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FE" w:rsidRDefault="00F26AFE" w:rsidP="00F26AFE">
      <w:pPr>
        <w:rPr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-72390</wp:posOffset>
            </wp:positionV>
            <wp:extent cx="567055" cy="65722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AFE" w:rsidRDefault="00F26AFE" w:rsidP="00F26AFE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26AFE" w:rsidRDefault="00F26AFE" w:rsidP="00F26AFE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F26AFE" w:rsidRDefault="00F26AFE" w:rsidP="00F26AF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F26AFE" w:rsidRDefault="00F26AFE" w:rsidP="00F26AFE">
      <w:pPr>
        <w:pStyle w:val="3"/>
        <w:spacing w:before="0" w:after="0"/>
        <w:jc w:val="center"/>
        <w:rPr>
          <w:color w:val="000000"/>
          <w:sz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</w:p>
    <w:p w:rsidR="00F26AFE" w:rsidRDefault="00F26AFE" w:rsidP="00F26AFE">
      <w:pPr>
        <w:jc w:val="center"/>
        <w:rPr>
          <w:b/>
          <w:color w:val="000000"/>
          <w:sz w:val="20"/>
          <w:lang w:val="uk-UA"/>
        </w:rPr>
      </w:pPr>
    </w:p>
    <w:p w:rsidR="00F26AFE" w:rsidRDefault="00F26AFE" w:rsidP="00F26AFE">
      <w:pPr>
        <w:jc w:val="center"/>
        <w:rPr>
          <w:rFonts w:ascii="Tahoma" w:hAnsi="Tahoma" w:cs="Tahoma"/>
          <w:iCs/>
          <w:sz w:val="20"/>
          <w:lang w:val="uk-UA"/>
        </w:rPr>
      </w:pPr>
      <w:r>
        <w:rPr>
          <w:b/>
          <w:color w:val="000000"/>
          <w:sz w:val="28"/>
          <w:szCs w:val="28"/>
          <w:lang w:val="uk-UA"/>
        </w:rPr>
        <w:t>НАКАЗ</w:t>
      </w:r>
    </w:p>
    <w:p w:rsidR="00F26AFE" w:rsidRPr="00124AB7" w:rsidRDefault="00F26AFE" w:rsidP="00F26AFE">
      <w:pPr>
        <w:ind w:firstLine="708"/>
        <w:rPr>
          <w:rFonts w:ascii="Tahoma" w:hAnsi="Tahoma" w:cs="Tahoma"/>
          <w:b/>
          <w:iCs/>
          <w:sz w:val="20"/>
          <w:lang w:val="uk-UA"/>
        </w:rPr>
      </w:pPr>
    </w:p>
    <w:p w:rsidR="00F26AFE" w:rsidRPr="0012293C" w:rsidRDefault="00985373" w:rsidP="00F26AF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18</w:t>
      </w:r>
      <w:r w:rsidR="00F26AFE" w:rsidRPr="00124AB7">
        <w:rPr>
          <w:b/>
          <w:sz w:val="28"/>
          <w:szCs w:val="28"/>
          <w:lang w:val="uk-UA"/>
        </w:rPr>
        <w:t>.10.201</w:t>
      </w:r>
      <w:r w:rsidR="00F26AFE">
        <w:rPr>
          <w:b/>
          <w:sz w:val="28"/>
          <w:szCs w:val="28"/>
          <w:lang w:val="uk-UA"/>
        </w:rPr>
        <w:t>9</w:t>
      </w:r>
      <w:r w:rsidR="00F26AFE">
        <w:rPr>
          <w:sz w:val="28"/>
          <w:szCs w:val="28"/>
          <w:lang w:val="uk-UA"/>
        </w:rPr>
        <w:t xml:space="preserve">                                      м. Конотоп</w:t>
      </w:r>
      <w:r w:rsidR="00F26AFE">
        <w:rPr>
          <w:color w:val="000000"/>
          <w:sz w:val="28"/>
          <w:szCs w:val="28"/>
          <w:lang w:val="uk-UA"/>
        </w:rPr>
        <w:t xml:space="preserve"> </w:t>
      </w:r>
      <w:r w:rsidR="00F26AFE">
        <w:rPr>
          <w:sz w:val="28"/>
          <w:szCs w:val="28"/>
          <w:lang w:val="uk-UA"/>
        </w:rPr>
        <w:t xml:space="preserve">     </w:t>
      </w:r>
      <w:r w:rsidR="00BB7575">
        <w:rPr>
          <w:sz w:val="28"/>
          <w:szCs w:val="28"/>
          <w:lang w:val="uk-UA"/>
        </w:rPr>
        <w:t xml:space="preserve">                             </w:t>
      </w:r>
      <w:r w:rsidR="00F26AFE"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№ 5</w:t>
      </w:r>
      <w:r w:rsidR="00F26AFE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3</w:t>
      </w:r>
      <w:r w:rsidR="00BB7575">
        <w:rPr>
          <w:b/>
          <w:sz w:val="28"/>
          <w:szCs w:val="28"/>
          <w:lang w:val="uk-UA"/>
        </w:rPr>
        <w:t>/1</w:t>
      </w:r>
      <w:r w:rsidR="00F26AFE" w:rsidRPr="00124AB7">
        <w:rPr>
          <w:b/>
          <w:sz w:val="28"/>
          <w:szCs w:val="28"/>
          <w:lang w:val="uk-UA"/>
        </w:rPr>
        <w:t>-од</w:t>
      </w:r>
    </w:p>
    <w:tbl>
      <w:tblPr>
        <w:tblW w:w="9600" w:type="dxa"/>
        <w:tblLayout w:type="fixed"/>
        <w:tblLook w:val="0000"/>
      </w:tblPr>
      <w:tblGrid>
        <w:gridCol w:w="4940"/>
        <w:gridCol w:w="4660"/>
      </w:tblGrid>
      <w:tr w:rsidR="00F26AFE" w:rsidTr="00F26AFE">
        <w:trPr>
          <w:trHeight w:hRule="exact" w:val="2148"/>
        </w:trPr>
        <w:tc>
          <w:tcPr>
            <w:tcW w:w="4940" w:type="dxa"/>
            <w:shd w:val="clear" w:color="auto" w:fill="auto"/>
          </w:tcPr>
          <w:p w:rsidR="00F26AFE" w:rsidRDefault="00F26AFE" w:rsidP="00F26AFE">
            <w:pPr>
              <w:snapToGrid w:val="0"/>
              <w:ind w:right="83"/>
              <w:jc w:val="both"/>
            </w:pPr>
          </w:p>
          <w:p w:rsidR="00F26AFE" w:rsidRPr="00F26AFE" w:rsidRDefault="00F26AFE" w:rsidP="00F26AFE">
            <w:pPr>
              <w:rPr>
                <w:b/>
                <w:snapToGrid w:val="0"/>
                <w:sz w:val="28"/>
                <w:szCs w:val="28"/>
                <w:lang w:val="uk-UA"/>
              </w:rPr>
            </w:pPr>
            <w:r w:rsidRPr="00124AB7">
              <w:rPr>
                <w:b/>
                <w:sz w:val="28"/>
                <w:szCs w:val="28"/>
                <w:lang w:val="uk-UA"/>
              </w:rPr>
              <w:t xml:space="preserve">Про підсумки І етапу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Всеукраїнського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фестивалю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дитячої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юнацької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творчості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Чисті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роси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», </w:t>
            </w:r>
            <w:proofErr w:type="spellStart"/>
            <w:r w:rsidRPr="00C21067">
              <w:rPr>
                <w:b/>
                <w:bCs/>
                <w:sz w:val="28"/>
                <w:szCs w:val="28"/>
              </w:rPr>
              <w:t>номінація</w:t>
            </w:r>
            <w:proofErr w:type="spellEnd"/>
            <w:r w:rsidRPr="00C21067">
              <w:rPr>
                <w:b/>
                <w:bCs/>
                <w:sz w:val="28"/>
                <w:szCs w:val="28"/>
              </w:rPr>
              <w:t xml:space="preserve"> </w:t>
            </w:r>
            <w:r w:rsidRPr="003E4C2E">
              <w:rPr>
                <w:b/>
                <w:snapToGrid w:val="0"/>
                <w:sz w:val="28"/>
                <w:szCs w:val="28"/>
                <w:lang w:val="uk-UA"/>
              </w:rPr>
              <w:t xml:space="preserve">«хореографічне мистецтво» – </w:t>
            </w:r>
            <w:r w:rsidRPr="003E4C2E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«Магія танцю»</w:t>
            </w:r>
          </w:p>
          <w:p w:rsidR="00F26AFE" w:rsidRPr="002031C3" w:rsidRDefault="00F26AFE" w:rsidP="00F26A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660" w:type="dxa"/>
            <w:shd w:val="clear" w:color="auto" w:fill="auto"/>
          </w:tcPr>
          <w:p w:rsidR="00F26AFE" w:rsidRDefault="00F26AFE" w:rsidP="00F26AF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6AFE" w:rsidTr="00F26AFE">
        <w:trPr>
          <w:trHeight w:val="1309"/>
        </w:trPr>
        <w:tc>
          <w:tcPr>
            <w:tcW w:w="9600" w:type="dxa"/>
            <w:gridSpan w:val="2"/>
            <w:shd w:val="clear" w:color="auto" w:fill="auto"/>
          </w:tcPr>
          <w:p w:rsidR="00F26AFE" w:rsidRDefault="00F26AFE" w:rsidP="00F26AFE">
            <w:pPr>
              <w:snapToGrid w:val="0"/>
              <w:ind w:firstLine="567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метою  патріотичного виховання дітей та молоді засобами українського </w:t>
            </w:r>
            <w:r w:rsidRPr="007B4AD7">
              <w:rPr>
                <w:sz w:val="28"/>
                <w:szCs w:val="28"/>
                <w:lang w:val="uk-UA"/>
              </w:rPr>
              <w:t>мистецтва, популяризації театрального мистецтва, сприяння та розвитку національної культури шляхом підтримки дитячої та юнацької творчості, естетичного виховання дітей і підлітків; пропаганди активних форм дозвілля</w:t>
            </w:r>
            <w:r>
              <w:rPr>
                <w:sz w:val="28"/>
                <w:szCs w:val="28"/>
                <w:lang w:val="uk-UA"/>
              </w:rPr>
              <w:t xml:space="preserve"> було проведено І етап </w:t>
            </w:r>
            <w:r w:rsidRPr="0012293C">
              <w:rPr>
                <w:bCs/>
                <w:sz w:val="28"/>
                <w:szCs w:val="28"/>
                <w:lang w:val="uk-UA"/>
              </w:rPr>
              <w:t>Всеукраїнського фестивалю дитячої та юнацької творчості «Чисті роси»,</w:t>
            </w:r>
            <w:r w:rsidRPr="0012293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номінація </w:t>
            </w:r>
            <w:r w:rsidR="00985373">
              <w:rPr>
                <w:bCs/>
                <w:sz w:val="28"/>
                <w:szCs w:val="28"/>
                <w:lang w:val="uk-UA"/>
              </w:rPr>
              <w:t>«хореографічне</w:t>
            </w:r>
            <w:r w:rsidR="00985373" w:rsidRPr="0012293C">
              <w:rPr>
                <w:bCs/>
                <w:sz w:val="28"/>
                <w:szCs w:val="28"/>
                <w:lang w:val="uk-UA"/>
              </w:rPr>
              <w:t xml:space="preserve"> мистецтво»</w:t>
            </w:r>
            <w:r w:rsidR="00985373">
              <w:rPr>
                <w:bCs/>
                <w:sz w:val="28"/>
                <w:szCs w:val="28"/>
                <w:lang w:val="uk-UA"/>
              </w:rPr>
              <w:t xml:space="preserve"> - «Магія танцю»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F26AFE" w:rsidRDefault="00F26AFE" w:rsidP="00F26AF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У конкурсі взяли участь вихованці закладів позашкільної освіти. Усі учасники проявили свою майстерність, неповторність та талант. </w:t>
            </w:r>
          </w:p>
          <w:p w:rsidR="00F26AFE" w:rsidRDefault="00F26AFE" w:rsidP="00F26AFE">
            <w:pPr>
              <w:snapToGrid w:val="0"/>
              <w:ind w:firstLine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І етапі </w:t>
            </w:r>
            <w:r w:rsidRPr="0012293C">
              <w:rPr>
                <w:bCs/>
                <w:sz w:val="28"/>
                <w:szCs w:val="28"/>
                <w:lang w:val="uk-UA"/>
              </w:rPr>
              <w:t>Всеукраїнського фестивалю дитячої та юнацької творчості «Чисті роси»,</w:t>
            </w:r>
            <w:r w:rsidRPr="0012293C">
              <w:rPr>
                <w:sz w:val="28"/>
                <w:szCs w:val="28"/>
                <w:lang w:val="uk-UA"/>
              </w:rPr>
              <w:t xml:space="preserve"> </w:t>
            </w:r>
            <w:r w:rsidR="00985373">
              <w:rPr>
                <w:bCs/>
                <w:sz w:val="28"/>
                <w:szCs w:val="28"/>
                <w:lang w:val="uk-UA"/>
              </w:rPr>
              <w:t>номінація «хореографічне</w:t>
            </w:r>
            <w:r w:rsidRPr="0012293C">
              <w:rPr>
                <w:bCs/>
                <w:sz w:val="28"/>
                <w:szCs w:val="28"/>
                <w:lang w:val="uk-UA"/>
              </w:rPr>
              <w:t xml:space="preserve"> мистецтво»</w:t>
            </w:r>
            <w:r w:rsidR="00985373">
              <w:rPr>
                <w:bCs/>
                <w:sz w:val="28"/>
                <w:szCs w:val="28"/>
                <w:lang w:val="uk-UA"/>
              </w:rPr>
              <w:t xml:space="preserve"> взяло участь 5 колективів</w:t>
            </w:r>
            <w:r>
              <w:rPr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Журі відмітило високий рівень підготовки вихованців. Старанність учасників, дало гідну оцінку роботі керівників. </w:t>
            </w:r>
          </w:p>
          <w:p w:rsidR="00F26AFE" w:rsidRDefault="00F26AFE" w:rsidP="00F26AFE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  <w:p w:rsidR="00F26AFE" w:rsidRDefault="00F26AFE" w:rsidP="00F26AFE">
            <w:pPr>
              <w:snapToGrid w:val="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На основі вище сказаного,</w:t>
            </w:r>
          </w:p>
          <w:p w:rsidR="00F26AFE" w:rsidRDefault="00F26AFE" w:rsidP="00F26AFE">
            <w:pPr>
              <w:jc w:val="both"/>
              <w:rPr>
                <w:lang w:val="uk-UA"/>
              </w:rPr>
            </w:pPr>
          </w:p>
        </w:tc>
      </w:tr>
      <w:tr w:rsidR="00F26AFE" w:rsidTr="00F26AFE">
        <w:trPr>
          <w:trHeight w:val="1445"/>
        </w:trPr>
        <w:tc>
          <w:tcPr>
            <w:tcW w:w="9600" w:type="dxa"/>
            <w:gridSpan w:val="2"/>
            <w:shd w:val="clear" w:color="auto" w:fill="auto"/>
          </w:tcPr>
          <w:p w:rsidR="00F26AFE" w:rsidRDefault="00F26AFE" w:rsidP="00F26AFE">
            <w:pPr>
              <w:pStyle w:val="Style1"/>
              <w:widowControl/>
              <w:spacing w:line="240" w:lineRule="auto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    НАКАЗУЮ:</w:t>
            </w:r>
          </w:p>
          <w:p w:rsidR="00F26AFE" w:rsidRDefault="00F26AFE" w:rsidP="00F26AFE">
            <w:pPr>
              <w:jc w:val="both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   </w:t>
            </w:r>
          </w:p>
          <w:p w:rsidR="00F26AFE" w:rsidRPr="00F26AFE" w:rsidRDefault="00F26AFE" w:rsidP="00F26AFE">
            <w:pPr>
              <w:jc w:val="both"/>
              <w:rPr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 w:eastAsia="uk-UA"/>
              </w:rPr>
              <w:t xml:space="preserve">      1. </w:t>
            </w:r>
            <w:r>
              <w:rPr>
                <w:sz w:val="28"/>
                <w:szCs w:val="28"/>
                <w:lang w:val="uk-UA"/>
              </w:rPr>
              <w:t xml:space="preserve">Визнати переможцями І етапу </w:t>
            </w:r>
            <w:r w:rsidRPr="0012293C">
              <w:rPr>
                <w:bCs/>
                <w:sz w:val="28"/>
                <w:szCs w:val="28"/>
                <w:lang w:val="uk-UA"/>
              </w:rPr>
              <w:t>Всеукраїнського фестивалю дитячої та юнацької творчості «Чисті роси»,</w:t>
            </w:r>
            <w:r w:rsidRPr="0012293C">
              <w:rPr>
                <w:sz w:val="28"/>
                <w:szCs w:val="28"/>
                <w:lang w:val="uk-UA"/>
              </w:rPr>
              <w:t xml:space="preserve"> </w:t>
            </w:r>
            <w:r w:rsidRPr="0012293C">
              <w:rPr>
                <w:bCs/>
                <w:sz w:val="28"/>
                <w:szCs w:val="28"/>
                <w:lang w:val="uk-UA"/>
              </w:rPr>
              <w:t>номінація «театральне мистецтво»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Pr="00F26AFE">
              <w:rPr>
                <w:color w:val="000000"/>
                <w:sz w:val="28"/>
                <w:szCs w:val="28"/>
                <w:lang w:val="uk-UA"/>
              </w:rPr>
              <w:t>разковий хореографічний колектив "Лілея"</w:t>
            </w:r>
            <w:r w:rsidRPr="00F26AFE">
              <w:rPr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12293C">
              <w:rPr>
                <w:sz w:val="28"/>
                <w:szCs w:val="28"/>
                <w:shd w:val="clear" w:color="auto" w:fill="FFFFFF"/>
                <w:lang w:val="uk-UA" w:eastAsia="ru-RU"/>
              </w:rPr>
              <w:t>Конотопсько</w:t>
            </w:r>
            <w:r>
              <w:rPr>
                <w:sz w:val="28"/>
                <w:szCs w:val="28"/>
                <w:shd w:val="clear" w:color="auto" w:fill="FFFFFF"/>
                <w:lang w:val="uk-UA" w:eastAsia="ru-RU"/>
              </w:rPr>
              <w:t>го центру дитячо-юнацької творчості</w:t>
            </w:r>
            <w:r w:rsidR="00985373">
              <w:rPr>
                <w:sz w:val="28"/>
                <w:szCs w:val="28"/>
                <w:shd w:val="clear" w:color="auto" w:fill="FFFFFF"/>
                <w:lang w:val="uk-UA" w:eastAsia="ru-RU"/>
              </w:rPr>
              <w:t>,</w:t>
            </w:r>
            <w:r>
              <w:rPr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val="uk-UA" w:eastAsia="ru-RU"/>
              </w:rPr>
              <w:t>керівник</w:t>
            </w:r>
            <w:r w:rsidRPr="0012293C">
              <w:rPr>
                <w:sz w:val="28"/>
                <w:szCs w:val="28"/>
                <w:lang w:val="uk-UA" w:eastAsia="ru-RU"/>
              </w:rPr>
              <w:t xml:space="preserve"> - </w:t>
            </w:r>
            <w:proofErr w:type="spellStart"/>
            <w:r>
              <w:rPr>
                <w:sz w:val="28"/>
                <w:szCs w:val="28"/>
                <w:lang w:val="uk-UA"/>
              </w:rPr>
              <w:t>Єрьоміна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</w:t>
            </w:r>
            <w:r w:rsidRPr="00F26AFE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а.</w:t>
            </w:r>
          </w:p>
          <w:p w:rsidR="00F26AFE" w:rsidRDefault="00F26AFE" w:rsidP="00F26AFE">
            <w:pPr>
              <w:pStyle w:val="Style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2. Провідному спеціалісту відділу освіти Мусієнко Ю.М. проаналізувати результати конкурсу на нараді директорів закладів позашкільної освіти.    </w:t>
            </w:r>
          </w:p>
          <w:p w:rsidR="00F26AFE" w:rsidRPr="00E0759D" w:rsidRDefault="00F26AFE" w:rsidP="00F26AFE">
            <w:pPr>
              <w:pStyle w:val="Style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3. Директорам закладів освіти міста в</w:t>
            </w:r>
            <w:r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  <w:lang w:val="uk-UA"/>
              </w:rPr>
              <w:t>е</w:t>
            </w:r>
            <w:proofErr w:type="spellStart"/>
            <w:r>
              <w:rPr>
                <w:sz w:val="28"/>
                <w:szCs w:val="28"/>
              </w:rPr>
              <w:t>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заохочення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керівникам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підготували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учасників </w:t>
            </w:r>
            <w:r>
              <w:rPr>
                <w:sz w:val="28"/>
                <w:szCs w:val="28"/>
              </w:rPr>
              <w:t>конкурсу.</w:t>
            </w:r>
          </w:p>
          <w:p w:rsidR="00F26AFE" w:rsidRDefault="00F26AFE" w:rsidP="00F26AFE">
            <w:pPr>
              <w:pStyle w:val="Style1"/>
              <w:jc w:val="both"/>
              <w:rPr>
                <w:rStyle w:val="FontStyle11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rStyle w:val="FontStyle11"/>
                <w:sz w:val="28"/>
                <w:szCs w:val="28"/>
                <w:lang w:val="uk-UA" w:eastAsia="uk-UA"/>
              </w:rPr>
              <w:t>4. Контроль за виконанням даного наказу покласти на провідного спеціаліста відділу освіти Конотопської міської ради Мусієнко Ю.М.</w:t>
            </w:r>
          </w:p>
          <w:p w:rsidR="00F26AFE" w:rsidRPr="002031C3" w:rsidRDefault="00F26AFE" w:rsidP="00F26AFE">
            <w:pPr>
              <w:pStyle w:val="Style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F4010" w:rsidRPr="00985373" w:rsidRDefault="00F26AFE">
      <w:pPr>
        <w:rPr>
          <w:b/>
          <w:sz w:val="28"/>
          <w:szCs w:val="28"/>
          <w:lang w:val="uk-UA"/>
        </w:rPr>
      </w:pPr>
      <w:r w:rsidRPr="00CD3986">
        <w:rPr>
          <w:b/>
          <w:sz w:val="28"/>
          <w:szCs w:val="28"/>
          <w:lang w:val="uk-UA"/>
        </w:rPr>
        <w:t>Начальник відділу освіти</w:t>
      </w:r>
      <w:r w:rsidRPr="00CD3986">
        <w:rPr>
          <w:b/>
          <w:sz w:val="28"/>
          <w:szCs w:val="28"/>
          <w:lang w:val="uk-UA"/>
        </w:rPr>
        <w:tab/>
      </w:r>
      <w:r w:rsidRPr="00CD3986">
        <w:rPr>
          <w:b/>
          <w:sz w:val="28"/>
          <w:szCs w:val="28"/>
          <w:lang w:val="uk-UA"/>
        </w:rPr>
        <w:tab/>
      </w:r>
      <w:r w:rsidRPr="00CD3986">
        <w:rPr>
          <w:b/>
          <w:sz w:val="28"/>
          <w:szCs w:val="28"/>
          <w:lang w:val="uk-UA"/>
        </w:rPr>
        <w:tab/>
      </w:r>
      <w:r w:rsidRPr="00CD398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Ольга </w:t>
      </w:r>
      <w:proofErr w:type="spellStart"/>
      <w:r>
        <w:rPr>
          <w:b/>
          <w:sz w:val="28"/>
          <w:szCs w:val="28"/>
          <w:lang w:val="uk-UA"/>
        </w:rPr>
        <w:t>БЕСПАЛА</w:t>
      </w:r>
      <w:proofErr w:type="spellEnd"/>
    </w:p>
    <w:sectPr w:rsidR="001F4010" w:rsidRPr="00985373" w:rsidSect="001F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AFE"/>
    <w:rsid w:val="001C21D4"/>
    <w:rsid w:val="001F4010"/>
    <w:rsid w:val="0065657D"/>
    <w:rsid w:val="00985373"/>
    <w:rsid w:val="00BB7575"/>
    <w:rsid w:val="00F2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F26A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AFE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FontStyle11">
    <w:name w:val="Font Style11"/>
    <w:basedOn w:val="a0"/>
    <w:rsid w:val="00F26AFE"/>
    <w:rPr>
      <w:rFonts w:ascii="Times New Roman" w:hAnsi="Times New Roman" w:cs="Times New Roman"/>
      <w:sz w:val="26"/>
      <w:szCs w:val="26"/>
    </w:rPr>
  </w:style>
  <w:style w:type="paragraph" w:customStyle="1" w:styleId="1">
    <w:name w:val="Название объекта1"/>
    <w:basedOn w:val="a"/>
    <w:next w:val="a"/>
    <w:rsid w:val="00F26AFE"/>
    <w:pPr>
      <w:snapToGrid w:val="0"/>
      <w:jc w:val="center"/>
    </w:pPr>
    <w:rPr>
      <w:rFonts w:ascii="Tahoma" w:hAnsi="Tahoma" w:cs="Tahoma"/>
      <w:color w:val="000000"/>
      <w:lang w:val="uk-UA"/>
    </w:rPr>
  </w:style>
  <w:style w:type="paragraph" w:customStyle="1" w:styleId="Style1">
    <w:name w:val="Style1"/>
    <w:basedOn w:val="a"/>
    <w:rsid w:val="00F26AFE"/>
    <w:pPr>
      <w:widowControl w:val="0"/>
      <w:autoSpaceDE w:val="0"/>
      <w:spacing w:line="318" w:lineRule="exac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2019-10-29T09:36:00Z</cp:lastPrinted>
  <dcterms:created xsi:type="dcterms:W3CDTF">2019-10-18T10:38:00Z</dcterms:created>
  <dcterms:modified xsi:type="dcterms:W3CDTF">2019-10-29T09:36:00Z</dcterms:modified>
</cp:coreProperties>
</file>