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F3" w:rsidRDefault="00AC6006" w:rsidP="00E209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C6006">
        <w:rPr>
          <w:rFonts w:ascii="Times New Roman" w:hAnsi="Times New Roman" w:cs="Times New Roman"/>
          <w:noProof/>
          <w:sz w:val="28"/>
          <w:szCs w:val="28"/>
          <w:lang w:val="en-US" w:eastAsia="en-U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43.5pt;visibility:visible" filled="t">
            <v:imagedata r:id="rId5" o:title=""/>
          </v:shape>
        </w:pict>
      </w:r>
    </w:p>
    <w:p w:rsidR="00A24BF3" w:rsidRDefault="00A24BF3" w:rsidP="00E20992">
      <w:pPr>
        <w:pStyle w:val="1"/>
        <w:rPr>
          <w:sz w:val="28"/>
          <w:szCs w:val="28"/>
        </w:rPr>
      </w:pPr>
      <w:r>
        <w:rPr>
          <w:sz w:val="28"/>
          <w:szCs w:val="28"/>
        </w:rPr>
        <w:t>Конотопська міська рада</w:t>
      </w:r>
    </w:p>
    <w:p w:rsidR="00A24BF3" w:rsidRDefault="00A24BF3" w:rsidP="00E209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 </w:t>
      </w:r>
      <w:r>
        <w:rPr>
          <w:rFonts w:ascii="Times New Roman" w:hAnsi="Times New Roman" w:cs="Times New Roman"/>
          <w:b/>
          <w:sz w:val="28"/>
          <w:szCs w:val="28"/>
        </w:rPr>
        <w:t xml:space="preserve"> ОСВІТИ</w:t>
      </w:r>
    </w:p>
    <w:p w:rsidR="00A24BF3" w:rsidRDefault="00A24BF3" w:rsidP="00E20992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A24BF3" w:rsidRPr="00E20992" w:rsidRDefault="00A24BF3" w:rsidP="00E20992"/>
    <w:p w:rsidR="00A24BF3" w:rsidRPr="00E20992" w:rsidRDefault="00F3774A" w:rsidP="00E20992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28</w:t>
      </w:r>
      <w:r w:rsidR="00A24BF3" w:rsidRPr="00E2099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.05.201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9</w:t>
      </w:r>
      <w:r w:rsidR="00A24BF3" w:rsidRPr="00E2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м. Конотоп</w:t>
      </w:r>
      <w:r w:rsidR="00A24BF3" w:rsidRPr="00E209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24BF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№ 314</w:t>
      </w:r>
      <w:r w:rsidR="00A24BF3" w:rsidRPr="00E20992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-од</w:t>
      </w:r>
    </w:p>
    <w:p w:rsidR="00A24BF3" w:rsidRDefault="00A24BF3" w:rsidP="00E209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4BF3" w:rsidRPr="00645B20" w:rsidRDefault="00645B20" w:rsidP="00E209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B20">
        <w:rPr>
          <w:rFonts w:ascii="Times New Roman" w:hAnsi="Times New Roman" w:cs="Times New Roman"/>
          <w:b/>
          <w:sz w:val="28"/>
          <w:szCs w:val="28"/>
          <w:lang w:val="uk-UA"/>
        </w:rPr>
        <w:t>Про відзначення Міжнародного</w:t>
      </w:r>
    </w:p>
    <w:p w:rsidR="00645B20" w:rsidRPr="00645B20" w:rsidRDefault="00645B20" w:rsidP="00E209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B20">
        <w:rPr>
          <w:rFonts w:ascii="Times New Roman" w:hAnsi="Times New Roman" w:cs="Times New Roman"/>
          <w:b/>
          <w:sz w:val="28"/>
          <w:szCs w:val="28"/>
          <w:lang w:val="uk-UA"/>
        </w:rPr>
        <w:t>дня захисту дітей та проведення</w:t>
      </w:r>
    </w:p>
    <w:p w:rsidR="00645B20" w:rsidRPr="00645B20" w:rsidRDefault="00645B20" w:rsidP="00E209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B20">
        <w:rPr>
          <w:rFonts w:ascii="Times New Roman" w:hAnsi="Times New Roman" w:cs="Times New Roman"/>
          <w:b/>
          <w:sz w:val="28"/>
          <w:szCs w:val="28"/>
          <w:lang w:val="uk-UA"/>
        </w:rPr>
        <w:t>загальноміського свята</w:t>
      </w:r>
    </w:p>
    <w:p w:rsidR="00645B20" w:rsidRPr="00645B20" w:rsidRDefault="00645B20" w:rsidP="00E2099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5B20">
        <w:rPr>
          <w:rFonts w:ascii="Times New Roman" w:hAnsi="Times New Roman" w:cs="Times New Roman"/>
          <w:b/>
          <w:sz w:val="28"/>
          <w:szCs w:val="28"/>
          <w:lang w:val="uk-UA"/>
        </w:rPr>
        <w:t>«Мегаполіс Дитинство»</w:t>
      </w:r>
    </w:p>
    <w:p w:rsidR="00A24BF3" w:rsidRDefault="00A24BF3" w:rsidP="00E2099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24BF3" w:rsidRPr="00115166" w:rsidRDefault="00A24BF3" w:rsidP="00E20992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п.7 ст.42 Закону України «Про місцеве самоврядування в Україні», на виконання розп</w:t>
      </w:r>
      <w:r w:rsidR="00645B20">
        <w:rPr>
          <w:rFonts w:ascii="Times New Roman" w:hAnsi="Times New Roman" w:cs="Times New Roman"/>
          <w:sz w:val="28"/>
          <w:szCs w:val="28"/>
          <w:lang w:val="uk-UA"/>
        </w:rPr>
        <w:t>орядження міського голови від 22.05.2019                № 139</w:t>
      </w:r>
      <w:r>
        <w:rPr>
          <w:rFonts w:ascii="Times New Roman" w:hAnsi="Times New Roman" w:cs="Times New Roman"/>
          <w:sz w:val="28"/>
          <w:szCs w:val="28"/>
          <w:lang w:val="uk-UA"/>
        </w:rPr>
        <w:t>-ОД «Про відзначення Міжнародного дня захисту дітей та проведення загальноміського свята «</w:t>
      </w:r>
      <w:r w:rsidR="00645B20">
        <w:rPr>
          <w:rFonts w:ascii="Times New Roman" w:hAnsi="Times New Roman" w:cs="Times New Roman"/>
          <w:sz w:val="28"/>
          <w:szCs w:val="28"/>
          <w:lang w:val="uk-UA"/>
        </w:rPr>
        <w:t>Мегаполіс Дитинство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</w:p>
    <w:p w:rsidR="00A24BF3" w:rsidRPr="00115166" w:rsidRDefault="00A24BF3" w:rsidP="00E20992">
      <w:pPr>
        <w:jc w:val="both"/>
        <w:rPr>
          <w:rFonts w:ascii="Times New Roman" w:hAnsi="Times New Roman" w:cs="Times New Roman"/>
          <w:lang w:val="uk-UA"/>
        </w:rPr>
      </w:pP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1.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підготовки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проведення Міжнародного дня захисту дітей (додається).</w:t>
      </w: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>Відповідальним особам відповідно до розпорядження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2.1.Забезпечити якісну підготовку і проведення заходів в рамках свята.</w:t>
      </w: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2.2.Забезпечити 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>відвідування святкових заходів вихованцями пришкільних таборів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напередодні провести з учнями бесіди про правила поведінки  у громадських місцях та з техніки безпеки. </w:t>
      </w:r>
    </w:p>
    <w:p w:rsidR="00A24BF3" w:rsidRDefault="00661A3B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3.Директору 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 xml:space="preserve"> ЦДЮТ </w:t>
      </w:r>
      <w:proofErr w:type="spellStart"/>
      <w:r w:rsidR="00A24BF3">
        <w:rPr>
          <w:rFonts w:ascii="Times New Roman" w:hAnsi="Times New Roman" w:cs="Times New Roman"/>
          <w:sz w:val="28"/>
          <w:szCs w:val="28"/>
          <w:lang w:val="uk-UA"/>
        </w:rPr>
        <w:t>Ярмолі</w:t>
      </w:r>
      <w:proofErr w:type="spellEnd"/>
      <w:r w:rsidR="00A24BF3">
        <w:rPr>
          <w:rFonts w:ascii="Times New Roman" w:hAnsi="Times New Roman" w:cs="Times New Roman"/>
          <w:sz w:val="28"/>
          <w:szCs w:val="28"/>
          <w:lang w:val="uk-UA"/>
        </w:rPr>
        <w:t xml:space="preserve"> В.М. надати столи та стільці для проведення заходів у парку культури та відпочинку.</w:t>
      </w:r>
    </w:p>
    <w:p w:rsidR="00661A3B" w:rsidRDefault="00661A3B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4.Директору Конотопської ЗОШ №5 Юрченку О.В. надати столи та стільці для проведення заходів на площі Миру.</w:t>
      </w:r>
    </w:p>
    <w:p w:rsidR="00A24BF3" w:rsidRDefault="00661A3B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.Для пе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>ревезення вантажу та апаратури залучити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 xml:space="preserve"> автомобіль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</w:t>
      </w:r>
      <w:r w:rsidR="00A24B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>ГАЗ 2705 державний номер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 xml:space="preserve"> 023-79 СВ (водій 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>Бобир О.В.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A24BF3" w:rsidRDefault="00A24BF3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A3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.Централізованій бухгалтерії (головний бухгалтер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Бачал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Т.І.) здійснити списання пального згідно чинного законодавства.</w:t>
      </w:r>
    </w:p>
    <w:p w:rsidR="00A374D2" w:rsidRDefault="00661A3B" w:rsidP="00E209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7</w:t>
      </w:r>
      <w:r w:rsidR="00A374D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Керівникеам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закладів освіти в</w:t>
      </w:r>
      <w:proofErr w:type="spellStart"/>
      <w:r w:rsidR="00A374D2">
        <w:rPr>
          <w:rFonts w:ascii="Times New Roman" w:hAnsi="Times New Roman"/>
          <w:sz w:val="28"/>
          <w:szCs w:val="28"/>
        </w:rPr>
        <w:t>ідповідно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до статей 72 Кодексу </w:t>
      </w:r>
      <w:proofErr w:type="spellStart"/>
      <w:r w:rsidR="00A374D2">
        <w:rPr>
          <w:rFonts w:ascii="Times New Roman" w:hAnsi="Times New Roman"/>
          <w:sz w:val="28"/>
          <w:szCs w:val="28"/>
        </w:rPr>
        <w:t>законів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="00A374D2">
        <w:rPr>
          <w:rFonts w:ascii="Times New Roman" w:hAnsi="Times New Roman"/>
          <w:sz w:val="28"/>
          <w:szCs w:val="28"/>
        </w:rPr>
        <w:t>працю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України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надати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задіяним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під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="00A374D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заходів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до  </w:t>
      </w:r>
      <w:proofErr w:type="spellStart"/>
      <w:r w:rsidR="00A374D2" w:rsidRPr="000451A0">
        <w:rPr>
          <w:rFonts w:ascii="Times New Roman" w:hAnsi="Times New Roman"/>
          <w:sz w:val="28"/>
          <w:szCs w:val="28"/>
        </w:rPr>
        <w:t>Міжнародного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 w:rsidR="00A374D2">
        <w:rPr>
          <w:rFonts w:ascii="Times New Roman" w:hAnsi="Times New Roman"/>
          <w:sz w:val="28"/>
          <w:szCs w:val="28"/>
        </w:rPr>
        <w:t>захисту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дітей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374D2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A374D2" w:rsidRPr="00045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 w:rsidRPr="000451A0">
        <w:rPr>
          <w:rFonts w:ascii="Times New Roman" w:hAnsi="Times New Roman"/>
          <w:sz w:val="28"/>
          <w:szCs w:val="28"/>
        </w:rPr>
        <w:t>загальноміського</w:t>
      </w:r>
      <w:proofErr w:type="spellEnd"/>
      <w:r w:rsidR="00A374D2" w:rsidRPr="000451A0">
        <w:rPr>
          <w:rFonts w:ascii="Times New Roman" w:hAnsi="Times New Roman"/>
          <w:sz w:val="28"/>
          <w:szCs w:val="28"/>
        </w:rPr>
        <w:t xml:space="preserve"> свята «</w:t>
      </w:r>
      <w:proofErr w:type="spellStart"/>
      <w:r w:rsidR="00A374D2">
        <w:rPr>
          <w:rFonts w:ascii="Times New Roman" w:hAnsi="Times New Roman"/>
          <w:sz w:val="28"/>
          <w:szCs w:val="28"/>
          <w:shd w:val="clear" w:color="auto" w:fill="FFFFFF"/>
        </w:rPr>
        <w:t>Мегаполіс</w:t>
      </w:r>
      <w:proofErr w:type="spellEnd"/>
      <w:r w:rsidR="00A374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  <w:shd w:val="clear" w:color="auto" w:fill="FFFFFF"/>
        </w:rPr>
        <w:t>Дитинство</w:t>
      </w:r>
      <w:proofErr w:type="spellEnd"/>
      <w:r w:rsidR="00A374D2" w:rsidRPr="000451A0">
        <w:rPr>
          <w:rFonts w:ascii="Times New Roman" w:hAnsi="Times New Roman"/>
          <w:sz w:val="28"/>
          <w:szCs w:val="28"/>
        </w:rPr>
        <w:t>»</w:t>
      </w:r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дні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відпочинку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A374D2">
        <w:rPr>
          <w:rFonts w:ascii="Times New Roman" w:hAnsi="Times New Roman"/>
          <w:sz w:val="28"/>
          <w:szCs w:val="28"/>
        </w:rPr>
        <w:t>інший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сприятливий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для них час у </w:t>
      </w:r>
      <w:proofErr w:type="spellStart"/>
      <w:r w:rsidR="00A374D2">
        <w:rPr>
          <w:rFonts w:ascii="Times New Roman" w:hAnsi="Times New Roman"/>
          <w:sz w:val="28"/>
          <w:szCs w:val="28"/>
        </w:rPr>
        <w:t>зв’язку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з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відпрацюванням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74D2">
        <w:rPr>
          <w:rFonts w:ascii="Times New Roman" w:hAnsi="Times New Roman"/>
          <w:sz w:val="28"/>
          <w:szCs w:val="28"/>
        </w:rPr>
        <w:t>робочого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часу у </w:t>
      </w:r>
      <w:proofErr w:type="spellStart"/>
      <w:r w:rsidR="00A374D2">
        <w:rPr>
          <w:rFonts w:ascii="Times New Roman" w:hAnsi="Times New Roman"/>
          <w:sz w:val="28"/>
          <w:szCs w:val="28"/>
        </w:rPr>
        <w:t>вихідний</w:t>
      </w:r>
      <w:proofErr w:type="spellEnd"/>
      <w:r w:rsidR="00A374D2">
        <w:rPr>
          <w:rFonts w:ascii="Times New Roman" w:hAnsi="Times New Roman"/>
          <w:sz w:val="28"/>
          <w:szCs w:val="28"/>
        </w:rPr>
        <w:t xml:space="preserve"> день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61A3B" w:rsidRPr="00614189" w:rsidRDefault="00661A3B" w:rsidP="00E2099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8.</w:t>
      </w:r>
      <w:r w:rsidRPr="00661A3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/>
          <w:sz w:val="28"/>
          <w:szCs w:val="28"/>
        </w:rPr>
        <w:t>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статей 72 Кодексу </w:t>
      </w:r>
      <w:proofErr w:type="spellStart"/>
      <w:r>
        <w:rPr>
          <w:rFonts w:ascii="Times New Roman" w:hAnsi="Times New Roman"/>
          <w:sz w:val="28"/>
          <w:szCs w:val="28"/>
        </w:rPr>
        <w:t>законів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працю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 w:rsidR="002B7119">
        <w:rPr>
          <w:rFonts w:ascii="Times New Roman" w:hAnsi="Times New Roman"/>
          <w:sz w:val="28"/>
          <w:szCs w:val="28"/>
          <w:lang w:val="uk-UA"/>
        </w:rPr>
        <w:t xml:space="preserve"> працівникам відділу осві</w:t>
      </w:r>
      <w:r w:rsidR="005F71BF">
        <w:rPr>
          <w:rFonts w:ascii="Times New Roman" w:hAnsi="Times New Roman"/>
          <w:sz w:val="28"/>
          <w:szCs w:val="28"/>
          <w:lang w:val="uk-UA"/>
        </w:rPr>
        <w:t xml:space="preserve">ти Конотопської міської ради, </w:t>
      </w:r>
      <w:r w:rsidR="002B7119">
        <w:rPr>
          <w:rFonts w:ascii="Times New Roman" w:hAnsi="Times New Roman"/>
          <w:sz w:val="28"/>
          <w:szCs w:val="28"/>
          <w:lang w:val="uk-UA"/>
        </w:rPr>
        <w:t>міського методичного кабінету</w:t>
      </w:r>
      <w:r w:rsidR="00E177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4863">
        <w:rPr>
          <w:rFonts w:ascii="Times New Roman" w:hAnsi="Times New Roman"/>
          <w:sz w:val="28"/>
          <w:szCs w:val="28"/>
          <w:lang w:val="uk-UA"/>
        </w:rPr>
        <w:t xml:space="preserve">директорам </w:t>
      </w:r>
      <w:r w:rsidR="00E1778B">
        <w:rPr>
          <w:rFonts w:ascii="Times New Roman" w:hAnsi="Times New Roman"/>
          <w:sz w:val="28"/>
          <w:szCs w:val="28"/>
          <w:lang w:val="uk-UA"/>
        </w:rPr>
        <w:t xml:space="preserve">закладів дошкільної та позашкільної </w:t>
      </w:r>
      <w:r w:rsidR="00984863">
        <w:rPr>
          <w:rFonts w:ascii="Times New Roman" w:hAnsi="Times New Roman"/>
          <w:sz w:val="28"/>
          <w:szCs w:val="28"/>
          <w:lang w:val="uk-UA"/>
        </w:rPr>
        <w:t>освіти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задіяним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</w:t>
      </w:r>
      <w:proofErr w:type="spellEnd"/>
      <w:r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заходів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 </w:t>
      </w:r>
      <w:proofErr w:type="spellStart"/>
      <w:r w:rsidRPr="000451A0">
        <w:rPr>
          <w:rFonts w:ascii="Times New Roman" w:hAnsi="Times New Roman"/>
          <w:sz w:val="28"/>
          <w:szCs w:val="28"/>
        </w:rPr>
        <w:t>Міжнародного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дня </w:t>
      </w:r>
      <w:proofErr w:type="spellStart"/>
      <w:r>
        <w:rPr>
          <w:rFonts w:ascii="Times New Roman" w:hAnsi="Times New Roman"/>
          <w:sz w:val="28"/>
          <w:szCs w:val="28"/>
        </w:rPr>
        <w:t>захисту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0451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1A0">
        <w:rPr>
          <w:rFonts w:ascii="Times New Roman" w:hAnsi="Times New Roman"/>
          <w:sz w:val="28"/>
          <w:szCs w:val="28"/>
        </w:rPr>
        <w:lastRenderedPageBreak/>
        <w:t>загальноміського</w:t>
      </w:r>
      <w:proofErr w:type="spellEnd"/>
      <w:r w:rsidRPr="000451A0">
        <w:rPr>
          <w:rFonts w:ascii="Times New Roman" w:hAnsi="Times New Roman"/>
          <w:sz w:val="28"/>
          <w:szCs w:val="28"/>
        </w:rPr>
        <w:t xml:space="preserve"> свята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Мегаполіс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Дитинство</w:t>
      </w:r>
      <w:proofErr w:type="spellEnd"/>
      <w:r w:rsidRPr="000451A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інший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сприятливий</w:t>
      </w:r>
      <w:proofErr w:type="spellEnd"/>
      <w:r>
        <w:rPr>
          <w:rFonts w:ascii="Times New Roman" w:hAnsi="Times New Roman"/>
          <w:sz w:val="28"/>
          <w:szCs w:val="28"/>
        </w:rPr>
        <w:t xml:space="preserve"> для них час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відпрацюванням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робочого</w:t>
      </w:r>
      <w:proofErr w:type="spellEnd"/>
      <w:r>
        <w:rPr>
          <w:rFonts w:ascii="Times New Roman" w:hAnsi="Times New Roman"/>
          <w:sz w:val="28"/>
          <w:szCs w:val="28"/>
        </w:rPr>
        <w:t xml:space="preserve"> часу у </w:t>
      </w:r>
      <w:proofErr w:type="spellStart"/>
      <w:r>
        <w:rPr>
          <w:rFonts w:ascii="Times New Roman" w:hAnsi="Times New Roman"/>
          <w:sz w:val="28"/>
          <w:szCs w:val="28"/>
        </w:rPr>
        <w:t>вихідний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день</w:t>
      </w:r>
      <w:r w:rsidR="002B7119">
        <w:rPr>
          <w:rFonts w:ascii="Times New Roman" w:hAnsi="Times New Roman"/>
          <w:sz w:val="28"/>
          <w:szCs w:val="28"/>
          <w:lang w:val="uk-UA"/>
        </w:rPr>
        <w:t xml:space="preserve">: заступнику начальника відділу освіти Мороз А.О., </w:t>
      </w:r>
      <w:r w:rsidR="005F71BF">
        <w:rPr>
          <w:rFonts w:ascii="Times New Roman" w:hAnsi="Times New Roman"/>
          <w:sz w:val="28"/>
          <w:szCs w:val="28"/>
          <w:lang w:val="uk-UA"/>
        </w:rPr>
        <w:t xml:space="preserve">провідному спеціалісту відділу освіти </w:t>
      </w:r>
      <w:r w:rsidR="002B7119">
        <w:rPr>
          <w:rFonts w:ascii="Times New Roman" w:hAnsi="Times New Roman"/>
          <w:sz w:val="28"/>
          <w:szCs w:val="28"/>
          <w:lang w:val="uk-UA"/>
        </w:rPr>
        <w:t>Мусієнко Ю.В.</w:t>
      </w:r>
      <w:r w:rsidR="005F71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84863">
        <w:rPr>
          <w:rFonts w:ascii="Times New Roman" w:hAnsi="Times New Roman"/>
          <w:sz w:val="28"/>
          <w:szCs w:val="28"/>
          <w:lang w:val="uk-UA"/>
        </w:rPr>
        <w:t xml:space="preserve">головному спеціалісту відділу освіти 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Гуминській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О.П., </w:t>
      </w:r>
      <w:r w:rsidR="005F71BF">
        <w:rPr>
          <w:rFonts w:ascii="Times New Roman" w:hAnsi="Times New Roman"/>
          <w:sz w:val="28"/>
          <w:szCs w:val="28"/>
          <w:lang w:val="uk-UA"/>
        </w:rPr>
        <w:t xml:space="preserve">завідувачу сектору нормативності освіти та кадрової роботи </w:t>
      </w:r>
      <w:proofErr w:type="spellStart"/>
      <w:r w:rsidR="005F71BF">
        <w:rPr>
          <w:rFonts w:ascii="Times New Roman" w:hAnsi="Times New Roman"/>
          <w:sz w:val="28"/>
          <w:szCs w:val="28"/>
          <w:lang w:val="uk-UA"/>
        </w:rPr>
        <w:t>Захарченко</w:t>
      </w:r>
      <w:proofErr w:type="spellEnd"/>
      <w:r w:rsidR="005F71BF">
        <w:rPr>
          <w:rFonts w:ascii="Times New Roman" w:hAnsi="Times New Roman"/>
          <w:sz w:val="28"/>
          <w:szCs w:val="28"/>
          <w:lang w:val="uk-UA"/>
        </w:rPr>
        <w:t xml:space="preserve"> Л.М., методисту методичного кабінету Загородній А.О., методисту методичного кабінету </w:t>
      </w:r>
      <w:proofErr w:type="spellStart"/>
      <w:r w:rsidR="005F71BF">
        <w:rPr>
          <w:rFonts w:ascii="Times New Roman" w:hAnsi="Times New Roman"/>
          <w:sz w:val="28"/>
          <w:szCs w:val="28"/>
          <w:lang w:val="uk-UA"/>
        </w:rPr>
        <w:t>Тимчук</w:t>
      </w:r>
      <w:proofErr w:type="spellEnd"/>
      <w:r w:rsidR="005F71BF">
        <w:rPr>
          <w:rFonts w:ascii="Times New Roman" w:hAnsi="Times New Roman"/>
          <w:sz w:val="28"/>
          <w:szCs w:val="28"/>
          <w:lang w:val="uk-UA"/>
        </w:rPr>
        <w:t xml:space="preserve"> Н.С.</w:t>
      </w:r>
      <w:r w:rsidR="00984863">
        <w:rPr>
          <w:rFonts w:ascii="Times New Roman" w:hAnsi="Times New Roman"/>
          <w:sz w:val="28"/>
          <w:szCs w:val="28"/>
          <w:lang w:val="uk-UA"/>
        </w:rPr>
        <w:t xml:space="preserve">, директору Конотопського ЦДЮТ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Ярмолі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В.М., директору Конотопської ДШМ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Міщишиній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Є.З., директору Конотопської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СЮТур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Черняк В.А., директору Конотопської СЮТ Довгополому П.П.,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в.о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. директора СЮН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Сувид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Л.П., директору Конотопської ДХШ </w:t>
      </w:r>
      <w:proofErr w:type="spellStart"/>
      <w:r w:rsidR="00984863">
        <w:rPr>
          <w:rFonts w:ascii="Times New Roman" w:hAnsi="Times New Roman"/>
          <w:sz w:val="28"/>
          <w:szCs w:val="28"/>
          <w:lang w:val="uk-UA"/>
        </w:rPr>
        <w:t>Катрошенко</w:t>
      </w:r>
      <w:proofErr w:type="spellEnd"/>
      <w:r w:rsidR="00984863">
        <w:rPr>
          <w:rFonts w:ascii="Times New Roman" w:hAnsi="Times New Roman"/>
          <w:sz w:val="28"/>
          <w:szCs w:val="28"/>
          <w:lang w:val="uk-UA"/>
        </w:rPr>
        <w:t xml:space="preserve"> О.М., </w:t>
      </w:r>
      <w:r w:rsidR="00D14477">
        <w:rPr>
          <w:rFonts w:ascii="Times New Roman" w:hAnsi="Times New Roman"/>
          <w:sz w:val="28"/>
          <w:szCs w:val="28"/>
          <w:lang w:val="uk-UA"/>
        </w:rPr>
        <w:t>директору Конотопської ДЮСШ Михайла Маміашвілі Паламарчук Т.М.</w:t>
      </w:r>
      <w:r w:rsidR="00E1778B">
        <w:rPr>
          <w:rFonts w:ascii="Times New Roman" w:hAnsi="Times New Roman"/>
          <w:sz w:val="28"/>
          <w:szCs w:val="28"/>
          <w:lang w:val="uk-UA"/>
        </w:rPr>
        <w:t xml:space="preserve">, директору (завідувачу) Конотопського ДНЗ №1 «Орлятко» Товкач В.М., директору (завідувачу) Конотопського ДНЗ №2 «Вербиченька» Ніколаєнко Т.О., директору (завідувачу) Конотопського ДНЗ №3 «Теремок» </w:t>
      </w:r>
      <w:proofErr w:type="spellStart"/>
      <w:r w:rsidR="00E1778B">
        <w:rPr>
          <w:rFonts w:ascii="Times New Roman" w:hAnsi="Times New Roman"/>
          <w:sz w:val="28"/>
          <w:szCs w:val="28"/>
          <w:lang w:val="uk-UA"/>
        </w:rPr>
        <w:t>Литвиновській</w:t>
      </w:r>
      <w:proofErr w:type="spellEnd"/>
      <w:r w:rsidR="00E1778B">
        <w:rPr>
          <w:rFonts w:ascii="Times New Roman" w:hAnsi="Times New Roman"/>
          <w:sz w:val="28"/>
          <w:szCs w:val="28"/>
          <w:lang w:val="uk-UA"/>
        </w:rPr>
        <w:t xml:space="preserve"> В.Ю., директору (завідувачу) Конотопського ДНЗ №4 «Сонечко» </w:t>
      </w:r>
      <w:proofErr w:type="spellStart"/>
      <w:r w:rsidR="00E1778B">
        <w:rPr>
          <w:rFonts w:ascii="Times New Roman" w:hAnsi="Times New Roman"/>
          <w:sz w:val="28"/>
          <w:szCs w:val="28"/>
          <w:lang w:val="uk-UA"/>
        </w:rPr>
        <w:t>Шатохіній</w:t>
      </w:r>
      <w:proofErr w:type="spellEnd"/>
      <w:r w:rsidR="00E1778B">
        <w:rPr>
          <w:rFonts w:ascii="Times New Roman" w:hAnsi="Times New Roman"/>
          <w:sz w:val="28"/>
          <w:szCs w:val="28"/>
          <w:lang w:val="uk-UA"/>
        </w:rPr>
        <w:t xml:space="preserve"> Н.М., директору (завідувачу) Конотопського ДНЗ №5 «Сніжок» </w:t>
      </w:r>
      <w:proofErr w:type="spellStart"/>
      <w:r w:rsidR="00E1778B">
        <w:rPr>
          <w:rFonts w:ascii="Times New Roman" w:hAnsi="Times New Roman"/>
          <w:sz w:val="28"/>
          <w:szCs w:val="28"/>
          <w:lang w:val="uk-UA"/>
        </w:rPr>
        <w:t>Резник</w:t>
      </w:r>
      <w:proofErr w:type="spellEnd"/>
      <w:r w:rsidR="00E1778B">
        <w:rPr>
          <w:rFonts w:ascii="Times New Roman" w:hAnsi="Times New Roman"/>
          <w:sz w:val="28"/>
          <w:szCs w:val="28"/>
          <w:lang w:val="uk-UA"/>
        </w:rPr>
        <w:t xml:space="preserve"> Л.І., директору (завідувачу) Конотопського ДНЗ №6 «</w:t>
      </w:r>
      <w:r w:rsidR="00DF5527">
        <w:rPr>
          <w:rFonts w:ascii="Times New Roman" w:hAnsi="Times New Roman"/>
          <w:sz w:val="28"/>
          <w:szCs w:val="28"/>
          <w:lang w:val="uk-UA"/>
        </w:rPr>
        <w:t>Струмочок</w:t>
      </w:r>
      <w:r w:rsidR="00E1778B">
        <w:rPr>
          <w:rFonts w:ascii="Times New Roman" w:hAnsi="Times New Roman"/>
          <w:sz w:val="28"/>
          <w:szCs w:val="28"/>
          <w:lang w:val="uk-UA"/>
        </w:rPr>
        <w:t>»</w:t>
      </w:r>
      <w:r w:rsidR="00DF5527">
        <w:rPr>
          <w:rFonts w:ascii="Times New Roman" w:hAnsi="Times New Roman"/>
          <w:sz w:val="28"/>
          <w:szCs w:val="28"/>
          <w:lang w:val="uk-UA"/>
        </w:rPr>
        <w:t xml:space="preserve"> Барабаш Г.П., директору (завідувачу) Конотопського ДНЗ №7 «Золотий ключик» Рижковій Н.А., директору (завідувачу) Конотопського ДНЗ №8 «Волошка» </w:t>
      </w:r>
      <w:proofErr w:type="spellStart"/>
      <w:r w:rsidR="00DF5527">
        <w:rPr>
          <w:rFonts w:ascii="Times New Roman" w:hAnsi="Times New Roman"/>
          <w:sz w:val="28"/>
          <w:szCs w:val="28"/>
          <w:lang w:val="uk-UA"/>
        </w:rPr>
        <w:t>Топчієвій</w:t>
      </w:r>
      <w:proofErr w:type="spellEnd"/>
      <w:r w:rsidR="00DF5527">
        <w:rPr>
          <w:rFonts w:ascii="Times New Roman" w:hAnsi="Times New Roman"/>
          <w:sz w:val="28"/>
          <w:szCs w:val="28"/>
          <w:lang w:val="uk-UA"/>
        </w:rPr>
        <w:t xml:space="preserve"> Л.А., директору (завідувачу) Конотопського ДНЗ №10 «Ялинка» Черемних Г.В., директору (завідувачу) Конотопського ДНЗ №11 «Вітерець» Нестеренко Г.М., директору (завідувачу) Конотопського ДНЗ №12 «Райдужний» Покрові Н.І., директору (завідувачу) Конотопського ДНЗ №13 «Веселка» Боярчук Н.Д., директору (завідувачу) Конотопського ДНЗ №14 «Калинка» </w:t>
      </w:r>
      <w:proofErr w:type="spellStart"/>
      <w:r w:rsidR="00DF5527">
        <w:rPr>
          <w:rFonts w:ascii="Times New Roman" w:hAnsi="Times New Roman"/>
          <w:sz w:val="28"/>
          <w:szCs w:val="28"/>
          <w:lang w:val="uk-UA"/>
        </w:rPr>
        <w:t>Янцер</w:t>
      </w:r>
      <w:proofErr w:type="spellEnd"/>
      <w:r w:rsidR="00DF5527">
        <w:rPr>
          <w:rFonts w:ascii="Times New Roman" w:hAnsi="Times New Roman"/>
          <w:sz w:val="28"/>
          <w:szCs w:val="28"/>
          <w:lang w:val="uk-UA"/>
        </w:rPr>
        <w:t xml:space="preserve"> О.В., директору (завідувачу) </w:t>
      </w:r>
      <w:proofErr w:type="spellStart"/>
      <w:r w:rsidR="00DF5527">
        <w:rPr>
          <w:rFonts w:ascii="Times New Roman" w:hAnsi="Times New Roman"/>
          <w:sz w:val="28"/>
          <w:szCs w:val="28"/>
          <w:lang w:val="uk-UA"/>
        </w:rPr>
        <w:t>Підлипненського</w:t>
      </w:r>
      <w:proofErr w:type="spellEnd"/>
      <w:r w:rsidR="00DF5527">
        <w:rPr>
          <w:rFonts w:ascii="Times New Roman" w:hAnsi="Times New Roman"/>
          <w:sz w:val="28"/>
          <w:szCs w:val="28"/>
          <w:lang w:val="uk-UA"/>
        </w:rPr>
        <w:t xml:space="preserve"> ДНЗ  «Колосок» Левадній О.В.</w:t>
      </w:r>
    </w:p>
    <w:p w:rsidR="00A24BF3" w:rsidRDefault="00614189" w:rsidP="00E2099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9</w:t>
      </w:r>
      <w:r w:rsidR="00A24BF3">
        <w:rPr>
          <w:rFonts w:ascii="Times New Roman" w:hAnsi="Times New Roman" w:cs="Times New Roman"/>
          <w:sz w:val="28"/>
          <w:szCs w:val="28"/>
          <w:lang w:val="uk-UA"/>
        </w:rPr>
        <w:t>.Контроль за виконанням даного наказу покласти на заступника начальника відділу освіти Мороз А.О.</w:t>
      </w:r>
    </w:p>
    <w:p w:rsidR="00A374D2" w:rsidRDefault="00A374D2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24BF3" w:rsidRDefault="00A24BF3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освіти                            </w:t>
      </w:r>
      <w:r w:rsidR="00A3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Pr="00A3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A374D2" w:rsidRPr="00A374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="00A374D2" w:rsidRPr="00A374D2">
        <w:rPr>
          <w:rFonts w:ascii="Times New Roman" w:hAnsi="Times New Roman" w:cs="Times New Roman"/>
          <w:b/>
          <w:sz w:val="28"/>
          <w:szCs w:val="28"/>
          <w:lang w:val="uk-UA"/>
        </w:rPr>
        <w:t>БЕСПАЛА</w:t>
      </w:r>
      <w:proofErr w:type="spellEnd"/>
    </w:p>
    <w:p w:rsidR="00A374D2" w:rsidRDefault="00A374D2" w:rsidP="00E2099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14189" w:rsidRDefault="00614189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374D2" w:rsidRPr="00A374D2" w:rsidRDefault="00A374D2" w:rsidP="00A374D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Алла Мороз</w:t>
      </w:r>
    </w:p>
    <w:p w:rsidR="00A24BF3" w:rsidRDefault="00A24BF3" w:rsidP="00E20992">
      <w:pPr>
        <w:ind w:left="5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наказ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освіти </w:t>
      </w:r>
    </w:p>
    <w:p w:rsidR="00A24BF3" w:rsidRPr="004044FC" w:rsidRDefault="00A24BF3" w:rsidP="00E20992">
      <w:pPr>
        <w:ind w:left="5580" w:hanging="12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Конотопської міської ради                                                                                          від 2</w:t>
      </w:r>
      <w:r w:rsidR="00F3774A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F3774A">
        <w:rPr>
          <w:rFonts w:ascii="Times New Roman" w:hAnsi="Times New Roman" w:cs="Times New Roman"/>
          <w:sz w:val="28"/>
          <w:szCs w:val="28"/>
          <w:lang w:val="uk-UA"/>
        </w:rPr>
        <w:t>05.2019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F3774A">
        <w:rPr>
          <w:rFonts w:ascii="Times New Roman" w:hAnsi="Times New Roman" w:cs="Times New Roman"/>
          <w:sz w:val="28"/>
          <w:szCs w:val="28"/>
          <w:lang w:val="uk-UA"/>
        </w:rPr>
        <w:t xml:space="preserve"> 314</w:t>
      </w:r>
      <w:r>
        <w:rPr>
          <w:rFonts w:ascii="Times New Roman" w:hAnsi="Times New Roman" w:cs="Times New Roman"/>
          <w:sz w:val="28"/>
          <w:szCs w:val="28"/>
          <w:lang w:val="uk-UA"/>
        </w:rPr>
        <w:t>-од</w:t>
      </w:r>
    </w:p>
    <w:p w:rsidR="00A24BF3" w:rsidRPr="004044FC" w:rsidRDefault="00A24BF3" w:rsidP="00E20992">
      <w:pPr>
        <w:ind w:left="5580" w:hanging="12"/>
        <w:jc w:val="both"/>
        <w:rPr>
          <w:rFonts w:ascii="Times New Roman" w:hAnsi="Times New Roman" w:cs="Times New Roman"/>
          <w:lang w:val="uk-UA"/>
        </w:rPr>
      </w:pPr>
    </w:p>
    <w:p w:rsidR="00A24BF3" w:rsidRDefault="00A24BF3" w:rsidP="00E2099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План організаційних  заходів</w:t>
      </w:r>
    </w:p>
    <w:p w:rsidR="00A24BF3" w:rsidRDefault="00A24BF3" w:rsidP="00E2099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підготовки та проведення Міжнародного дня захисту дітей </w:t>
      </w:r>
    </w:p>
    <w:p w:rsidR="00F3774A" w:rsidRDefault="00F3774A" w:rsidP="00E2099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4902"/>
        <w:gridCol w:w="1678"/>
        <w:gridCol w:w="2460"/>
      </w:tblGrid>
      <w:tr w:rsidR="00ED6E80" w:rsidRPr="00ED6E80" w:rsidTr="00ED6E80">
        <w:tc>
          <w:tcPr>
            <w:tcW w:w="814" w:type="dxa"/>
          </w:tcPr>
          <w:p w:rsidR="00F3774A" w:rsidRPr="00ED6E80" w:rsidRDefault="00D60011" w:rsidP="00ED6E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ED6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з.п</w:t>
            </w:r>
            <w:proofErr w:type="spellEnd"/>
            <w:r w:rsidRPr="00ED6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4902" w:type="dxa"/>
          </w:tcPr>
          <w:p w:rsidR="00F3774A" w:rsidRPr="00ED6E80" w:rsidRDefault="00D60011" w:rsidP="00ED6E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Назва заходу</w:t>
            </w:r>
          </w:p>
        </w:tc>
        <w:tc>
          <w:tcPr>
            <w:tcW w:w="1678" w:type="dxa"/>
          </w:tcPr>
          <w:p w:rsidR="00F3774A" w:rsidRPr="00ED6E80" w:rsidRDefault="00D60011" w:rsidP="00ED6E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Час проведення</w:t>
            </w:r>
          </w:p>
        </w:tc>
        <w:tc>
          <w:tcPr>
            <w:tcW w:w="2460" w:type="dxa"/>
          </w:tcPr>
          <w:p w:rsidR="00F3774A" w:rsidRPr="00ED6E80" w:rsidRDefault="00D60011" w:rsidP="00ED6E8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D60011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902" w:type="dxa"/>
          </w:tcPr>
          <w:p w:rsidR="00D60011" w:rsidRPr="00ED6E80" w:rsidRDefault="00D60011" w:rsidP="00ED6E80">
            <w:pPr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Розробка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програми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загальноміського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свята,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схеми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розміщення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заходів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площі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Миру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в парку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культури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відпочинку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78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09:30-19:00</w:t>
            </w:r>
          </w:p>
        </w:tc>
        <w:tc>
          <w:tcPr>
            <w:tcW w:w="2460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4902" w:type="dxa"/>
          </w:tcPr>
          <w:p w:rsidR="00D60011" w:rsidRPr="00ED6E80" w:rsidRDefault="00D60011" w:rsidP="00ED6E80">
            <w:pPr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sz w:val="28"/>
                <w:szCs w:val="28"/>
                <w:lang w:val="uk-UA"/>
              </w:rPr>
              <w:t>Перевезення апаратури, вантажу та реквізиту</w:t>
            </w:r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</w:tcPr>
          <w:p w:rsidR="00D60011" w:rsidRPr="00ED6E80" w:rsidRDefault="00D60011" w:rsidP="00E17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09:30-19:00</w:t>
            </w:r>
          </w:p>
        </w:tc>
        <w:tc>
          <w:tcPr>
            <w:tcW w:w="2460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Бобир О.В.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4902" w:type="dxa"/>
          </w:tcPr>
          <w:p w:rsidR="00D60011" w:rsidRPr="00ED6E80" w:rsidRDefault="00D60011" w:rsidP="00ED6E80">
            <w:pPr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6E80">
              <w:rPr>
                <w:rFonts w:ascii="Times New Roman" w:hAnsi="Times New Roman"/>
                <w:sz w:val="28"/>
                <w:szCs w:val="28"/>
              </w:rPr>
              <w:t>ісенного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фестивалю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Срібний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дзвоник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Конотопу» для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дошкільної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678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11:00</w:t>
            </w:r>
          </w:p>
        </w:tc>
        <w:tc>
          <w:tcPr>
            <w:tcW w:w="2460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Гуминська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О.П.</w:t>
            </w:r>
          </w:p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Загородня А.О.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4902" w:type="dxa"/>
          </w:tcPr>
          <w:p w:rsidR="00D60011" w:rsidRPr="00ED6E80" w:rsidRDefault="00D60011" w:rsidP="00ED6E80">
            <w:pPr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sz w:val="28"/>
                <w:szCs w:val="28"/>
              </w:rPr>
              <w:t xml:space="preserve">«Фото </w:t>
            </w:r>
            <w:r w:rsidRPr="00ED6E80">
              <w:rPr>
                <w:rFonts w:ascii="Times New Roman" w:hAnsi="Times New Roman"/>
                <w:sz w:val="28"/>
                <w:szCs w:val="28"/>
                <w:lang w:val="en-US"/>
              </w:rPr>
              <w:t>Zone</w:t>
            </w:r>
            <w:r w:rsidRPr="00ED6E8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60011" w:rsidRPr="00ED6E80" w:rsidRDefault="00D60011" w:rsidP="00ED6E80">
            <w:pPr>
              <w:ind w:right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sz w:val="28"/>
                <w:szCs w:val="28"/>
              </w:rPr>
              <w:t xml:space="preserve">Конкурс фото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робіт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Дитинство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об’єктиві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Зеленська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Л.М.,</w:t>
            </w:r>
          </w:p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Гуминська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О.П.,</w:t>
            </w:r>
          </w:p>
          <w:p w:rsidR="00D60011" w:rsidRPr="00ED6E80" w:rsidRDefault="00D60011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Загородня А.О.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4902" w:type="dxa"/>
          </w:tcPr>
          <w:p w:rsidR="00D60011" w:rsidRPr="00ED6E80" w:rsidRDefault="00D60011" w:rsidP="00E1778B">
            <w:pP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«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Picture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Zone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»</w:t>
            </w:r>
          </w:p>
          <w:p w:rsidR="00D60011" w:rsidRPr="00ED6E80" w:rsidRDefault="00D60011" w:rsidP="00E1778B">
            <w:pP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  <w:t>«Етно вінок» - патріотичний флешмоб</w:t>
            </w:r>
          </w:p>
          <w:p w:rsidR="00D60011" w:rsidRPr="00ED6E80" w:rsidRDefault="00D60011" w:rsidP="00E1778B">
            <w:pPr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“Чарівна крейда» - малюнок на асфальті.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Катрошенко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О.М.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4902" w:type="dxa"/>
          </w:tcPr>
          <w:p w:rsidR="00D60011" w:rsidRPr="00ED6E80" w:rsidRDefault="00D60011" w:rsidP="00E1778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Hand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Made</w:t>
            </w: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 xml:space="preserve"> Zone»</w:t>
            </w:r>
          </w:p>
          <w:p w:rsidR="00D60011" w:rsidRPr="00ED6E80" w:rsidRDefault="00D60011" w:rsidP="00E1778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майстер-клас</w:t>
            </w:r>
          </w:p>
          <w:p w:rsidR="00D60011" w:rsidRPr="00ED6E80" w:rsidRDefault="00D60011" w:rsidP="004820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“Друге життя непотрібних речей»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Мусієнко Ю.М.,</w:t>
            </w:r>
          </w:p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Сувид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Л.П.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4902" w:type="dxa"/>
          </w:tcPr>
          <w:p w:rsidR="00D60011" w:rsidRPr="00ED6E80" w:rsidRDefault="00D60011" w:rsidP="004820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  <w:lang w:val="en-US"/>
              </w:rPr>
              <w:t>FreeMarket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  <w:lang w:val="uk-UA"/>
              </w:rPr>
              <w:t>“Візьми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собою в літо»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4902" w:type="dxa"/>
          </w:tcPr>
          <w:p w:rsidR="00D60011" w:rsidRPr="00ED6E80" w:rsidRDefault="00D60011" w:rsidP="00482089">
            <w:pPr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sz w:val="28"/>
                <w:szCs w:val="28"/>
              </w:rPr>
              <w:t>“</w:t>
            </w:r>
            <w:r w:rsidRPr="00ED6E80">
              <w:rPr>
                <w:rFonts w:ascii="Times New Roman" w:hAnsi="Times New Roman"/>
                <w:sz w:val="28"/>
                <w:szCs w:val="28"/>
                <w:lang w:val="en-US"/>
              </w:rPr>
              <w:t>Masters</w:t>
            </w:r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E80">
              <w:rPr>
                <w:rFonts w:ascii="Times New Roman" w:hAnsi="Times New Roman"/>
                <w:sz w:val="28"/>
                <w:szCs w:val="28"/>
                <w:lang w:val="en-US"/>
              </w:rPr>
              <w:t>Zone</w:t>
            </w:r>
            <w:r w:rsidRPr="00ED6E80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Виставки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майстер-класи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декоративно-ужиткового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мистецтва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Мусієнко Ю.М.</w:t>
            </w:r>
          </w:p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4902" w:type="dxa"/>
          </w:tcPr>
          <w:p w:rsidR="00D60011" w:rsidRPr="00ED6E80" w:rsidRDefault="00D60011" w:rsidP="00482089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Конкурсна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програма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Пломбірчик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Ярмола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4902" w:type="dxa"/>
          </w:tcPr>
          <w:p w:rsidR="00D60011" w:rsidRPr="00ED6E80" w:rsidRDefault="00D60011" w:rsidP="00E1778B">
            <w:pP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«Аеро Zone»</w:t>
            </w:r>
          </w:p>
          <w:p w:rsidR="00D60011" w:rsidRPr="00ED6E80" w:rsidRDefault="00D60011" w:rsidP="00E1778B">
            <w:pPr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Виставка та майстер-класи з авіамодельного спорту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Ярмола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В.М.,</w:t>
            </w:r>
          </w:p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Довгополий П.П.</w:t>
            </w:r>
          </w:p>
        </w:tc>
      </w:tr>
      <w:tr w:rsidR="00ED6E80" w:rsidRPr="00ED6E80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4902" w:type="dxa"/>
          </w:tcPr>
          <w:p w:rsidR="00D60011" w:rsidRPr="00ED6E80" w:rsidRDefault="00D60011" w:rsidP="00482089">
            <w:pPr>
              <w:rPr>
                <w:rFonts w:ascii="Times New Roman" w:hAnsi="Times New Roman"/>
                <w:noProof/>
                <w:sz w:val="28"/>
                <w:szCs w:val="28"/>
                <w:lang w:val="uk-UA" w:eastAsia="ru-RU"/>
              </w:rPr>
            </w:pPr>
            <w:r w:rsidRPr="00ED6E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«Турист Zone» Майстер-клас із спортивного туризму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Черняк В.А.</w:t>
            </w:r>
          </w:p>
        </w:tc>
      </w:tr>
      <w:tr w:rsidR="00ED6E80" w:rsidRPr="00E1778B" w:rsidTr="00ED6E80">
        <w:tc>
          <w:tcPr>
            <w:tcW w:w="814" w:type="dxa"/>
          </w:tcPr>
          <w:p w:rsidR="00D60011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4902" w:type="dxa"/>
          </w:tcPr>
          <w:p w:rsidR="00D60011" w:rsidRPr="00ED6E80" w:rsidRDefault="00D60011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Відкриття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свята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Мегаполіс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Дитинство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D60011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09:30</w:t>
            </w:r>
          </w:p>
        </w:tc>
        <w:tc>
          <w:tcPr>
            <w:tcW w:w="2460" w:type="dxa"/>
          </w:tcPr>
          <w:p w:rsidR="00482089" w:rsidRPr="00ED6E80" w:rsidRDefault="00482089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482089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Міщишина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Є.З.</w:t>
            </w:r>
          </w:p>
        </w:tc>
      </w:tr>
      <w:tr w:rsidR="00ED6E80" w:rsidRPr="00E1778B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sz w:val="28"/>
                <w:szCs w:val="28"/>
              </w:rPr>
              <w:t xml:space="preserve">Парад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хореографічних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колективів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ED6E80">
              <w:rPr>
                <w:rFonts w:ascii="Times New Roman" w:hAnsi="Times New Roman"/>
                <w:sz w:val="28"/>
                <w:szCs w:val="28"/>
              </w:rPr>
              <w:t>іста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«В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ритмі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Конотопу»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10:00</w:t>
            </w:r>
          </w:p>
        </w:tc>
        <w:tc>
          <w:tcPr>
            <w:tcW w:w="2460" w:type="dxa"/>
          </w:tcPr>
          <w:p w:rsidR="00ED6E80" w:rsidRPr="00ED6E80" w:rsidRDefault="00ED6E80" w:rsidP="00E17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ED6E80" w:rsidRPr="00ED6E80" w:rsidRDefault="00ED6E80" w:rsidP="00E17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Міщишина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Є.З.</w:t>
            </w:r>
          </w:p>
        </w:tc>
      </w:tr>
      <w:tr w:rsidR="00ED6E80" w:rsidRPr="00E1778B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Розіграш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подарунків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«Сюрприз шоу»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</w:t>
            </w:r>
          </w:p>
        </w:tc>
        <w:tc>
          <w:tcPr>
            <w:tcW w:w="2460" w:type="dxa"/>
          </w:tcPr>
          <w:p w:rsidR="00ED6E80" w:rsidRPr="00ED6E80" w:rsidRDefault="00ED6E80" w:rsidP="00E17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ED6E80" w:rsidRPr="00ED6E80" w:rsidRDefault="00ED6E80" w:rsidP="00E17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Міщишина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Є.З.</w:t>
            </w:r>
          </w:p>
        </w:tc>
      </w:tr>
      <w:tr w:rsidR="00ED6E80" w:rsidRPr="00ED6E80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15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r w:rsidRPr="00ED6E80">
              <w:rPr>
                <w:rFonts w:ascii="Times New Roman" w:hAnsi="Times New Roman"/>
                <w:sz w:val="28"/>
                <w:szCs w:val="28"/>
              </w:rPr>
              <w:t>Концерт «</w:t>
            </w:r>
            <w:proofErr w:type="spellStart"/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Безл</w:t>
            </w:r>
            <w:proofErr w:type="gramEnd"/>
            <w:r w:rsidRPr="00ED6E80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таланти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16:00</w:t>
            </w:r>
          </w:p>
        </w:tc>
        <w:tc>
          <w:tcPr>
            <w:tcW w:w="2460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Ярмола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В.М.</w:t>
            </w:r>
          </w:p>
        </w:tc>
      </w:tr>
      <w:tr w:rsidR="00ED6E80" w:rsidRPr="00ED6E80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міських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змагань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Спортивне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місто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– здорова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нація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серед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команд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закладів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загальної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осві</w:t>
            </w:r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на</w:t>
            </w:r>
            <w:proofErr w:type="gram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стадіоні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«Локомотив»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Конотопської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ДЮСШ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М.Маміашвілі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11:00</w:t>
            </w:r>
          </w:p>
        </w:tc>
        <w:tc>
          <w:tcPr>
            <w:tcW w:w="2460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Мороз А.О.,</w:t>
            </w:r>
          </w:p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Паламарчук Т.М.</w:t>
            </w:r>
          </w:p>
        </w:tc>
      </w:tr>
      <w:tr w:rsidR="00ED6E80" w:rsidRPr="00ED6E80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акції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Миттєве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фото «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Ти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сьогодні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посміхався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?» 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12:30-15:30</w:t>
            </w:r>
          </w:p>
        </w:tc>
        <w:tc>
          <w:tcPr>
            <w:tcW w:w="2460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Гуминськам</w:t>
            </w:r>
            <w:proofErr w:type="spellEnd"/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О.П.,</w:t>
            </w:r>
          </w:p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Загородня А.О.</w:t>
            </w:r>
          </w:p>
        </w:tc>
      </w:tr>
      <w:tr w:rsidR="00ED6E80" w:rsidRPr="00ED6E80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урочистостей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нагоди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нагородження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спортсменів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Конотопської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ДЮСШ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М.Маміашвілі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чемпіонів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призерів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міжнародних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всеукраїнських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D6E80">
              <w:rPr>
                <w:rFonts w:ascii="Times New Roman" w:hAnsi="Times New Roman"/>
                <w:sz w:val="28"/>
                <w:szCs w:val="28"/>
              </w:rPr>
              <w:t>змагань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proofErr w:type="spellStart"/>
            <w:proofErr w:type="gramStart"/>
            <w:r w:rsidRPr="00ED6E80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ED6E80">
              <w:rPr>
                <w:rFonts w:ascii="Times New Roman" w:hAnsi="Times New Roman"/>
                <w:sz w:val="28"/>
                <w:szCs w:val="28"/>
              </w:rPr>
              <w:t>ідсумками</w:t>
            </w:r>
            <w:proofErr w:type="spellEnd"/>
            <w:r w:rsidRPr="00ED6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16:00</w:t>
            </w:r>
          </w:p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31.05.2019</w:t>
            </w:r>
          </w:p>
        </w:tc>
        <w:tc>
          <w:tcPr>
            <w:tcW w:w="2460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Паламарчук Т.М.</w:t>
            </w:r>
          </w:p>
        </w:tc>
      </w:tr>
      <w:tr w:rsidR="00ED6E80" w:rsidRPr="00ED6E80" w:rsidTr="00ED6E80">
        <w:tc>
          <w:tcPr>
            <w:tcW w:w="814" w:type="dxa"/>
          </w:tcPr>
          <w:p w:rsidR="00ED6E80" w:rsidRPr="00ED6E80" w:rsidRDefault="00614189" w:rsidP="00ED6E8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</w:p>
        </w:tc>
        <w:tc>
          <w:tcPr>
            <w:tcW w:w="4902" w:type="dxa"/>
          </w:tcPr>
          <w:p w:rsidR="00ED6E80" w:rsidRPr="00ED6E80" w:rsidRDefault="00ED6E80" w:rsidP="00ED6E80">
            <w:pPr>
              <w:ind w:right="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/>
                <w:sz w:val="28"/>
                <w:szCs w:val="28"/>
                <w:lang w:val="uk-UA"/>
              </w:rPr>
              <w:t>Розробка графіку відвідування заходів вихованцями шкільних таборів</w:t>
            </w:r>
          </w:p>
        </w:tc>
        <w:tc>
          <w:tcPr>
            <w:tcW w:w="1678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протягом святкового дня</w:t>
            </w:r>
          </w:p>
        </w:tc>
        <w:tc>
          <w:tcPr>
            <w:tcW w:w="2460" w:type="dxa"/>
          </w:tcPr>
          <w:p w:rsidR="00ED6E80" w:rsidRPr="00ED6E80" w:rsidRDefault="00ED6E80" w:rsidP="00D60011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ED6E8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Мусієнко Ю.М.</w:t>
            </w:r>
          </w:p>
        </w:tc>
      </w:tr>
    </w:tbl>
    <w:p w:rsidR="00F3774A" w:rsidRDefault="00F3774A" w:rsidP="00E2099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F3774A" w:rsidRDefault="00F3774A" w:rsidP="00E20992">
      <w:pPr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24BF3" w:rsidRPr="0013709A" w:rsidRDefault="00A24BF3">
      <w:pPr>
        <w:rPr>
          <w:rFonts w:ascii="Times New Roman" w:hAnsi="Times New Roman"/>
          <w:sz w:val="28"/>
          <w:szCs w:val="28"/>
          <w:lang w:val="uk-UA"/>
        </w:rPr>
      </w:pPr>
    </w:p>
    <w:sectPr w:rsidR="00A24BF3" w:rsidRPr="0013709A" w:rsidSect="00A374D2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Free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33120328"/>
    <w:multiLevelType w:val="hybridMultilevel"/>
    <w:tmpl w:val="D002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F10F5C"/>
    <w:multiLevelType w:val="hybridMultilevel"/>
    <w:tmpl w:val="E1B44556"/>
    <w:lvl w:ilvl="0" w:tplc="E1586980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992"/>
    <w:rsid w:val="0003184F"/>
    <w:rsid w:val="000470C7"/>
    <w:rsid w:val="000F649B"/>
    <w:rsid w:val="001119ED"/>
    <w:rsid w:val="00115166"/>
    <w:rsid w:val="0013709A"/>
    <w:rsid w:val="00174B7A"/>
    <w:rsid w:val="001A4782"/>
    <w:rsid w:val="001C5DCE"/>
    <w:rsid w:val="001F5078"/>
    <w:rsid w:val="00223E08"/>
    <w:rsid w:val="00234957"/>
    <w:rsid w:val="002B7119"/>
    <w:rsid w:val="002D13C1"/>
    <w:rsid w:val="002F1C6E"/>
    <w:rsid w:val="00350C22"/>
    <w:rsid w:val="0035546B"/>
    <w:rsid w:val="0039466C"/>
    <w:rsid w:val="003E3DB2"/>
    <w:rsid w:val="003E7595"/>
    <w:rsid w:val="003F3FE8"/>
    <w:rsid w:val="004005C9"/>
    <w:rsid w:val="004044FC"/>
    <w:rsid w:val="00482089"/>
    <w:rsid w:val="004921AD"/>
    <w:rsid w:val="005914A9"/>
    <w:rsid w:val="005B4E81"/>
    <w:rsid w:val="005C1EF8"/>
    <w:rsid w:val="005C2078"/>
    <w:rsid w:val="005F71BF"/>
    <w:rsid w:val="005F7C7C"/>
    <w:rsid w:val="00614189"/>
    <w:rsid w:val="00636301"/>
    <w:rsid w:val="00645B20"/>
    <w:rsid w:val="00651B0A"/>
    <w:rsid w:val="00661A3B"/>
    <w:rsid w:val="0066365A"/>
    <w:rsid w:val="00675390"/>
    <w:rsid w:val="00697DD9"/>
    <w:rsid w:val="006F7B9B"/>
    <w:rsid w:val="00720928"/>
    <w:rsid w:val="00756C6F"/>
    <w:rsid w:val="00763B8A"/>
    <w:rsid w:val="00774389"/>
    <w:rsid w:val="007A608B"/>
    <w:rsid w:val="007B6A63"/>
    <w:rsid w:val="007C0DCC"/>
    <w:rsid w:val="007D3F17"/>
    <w:rsid w:val="007D4014"/>
    <w:rsid w:val="007E2DE3"/>
    <w:rsid w:val="0084638F"/>
    <w:rsid w:val="00861D57"/>
    <w:rsid w:val="00897CE3"/>
    <w:rsid w:val="008A1A8D"/>
    <w:rsid w:val="008C459F"/>
    <w:rsid w:val="008E19D2"/>
    <w:rsid w:val="00975307"/>
    <w:rsid w:val="00984863"/>
    <w:rsid w:val="009C6817"/>
    <w:rsid w:val="00A06549"/>
    <w:rsid w:val="00A24BF3"/>
    <w:rsid w:val="00A374D2"/>
    <w:rsid w:val="00AA6E13"/>
    <w:rsid w:val="00AC6006"/>
    <w:rsid w:val="00AD6D81"/>
    <w:rsid w:val="00AF1895"/>
    <w:rsid w:val="00AF700B"/>
    <w:rsid w:val="00B66E79"/>
    <w:rsid w:val="00B805CE"/>
    <w:rsid w:val="00B84787"/>
    <w:rsid w:val="00BB40A6"/>
    <w:rsid w:val="00C332C9"/>
    <w:rsid w:val="00C53231"/>
    <w:rsid w:val="00C76CD6"/>
    <w:rsid w:val="00CD72CB"/>
    <w:rsid w:val="00D13FB9"/>
    <w:rsid w:val="00D14477"/>
    <w:rsid w:val="00D41B1D"/>
    <w:rsid w:val="00D60011"/>
    <w:rsid w:val="00DA4F7D"/>
    <w:rsid w:val="00DD2B71"/>
    <w:rsid w:val="00DF1784"/>
    <w:rsid w:val="00DF5527"/>
    <w:rsid w:val="00DF7586"/>
    <w:rsid w:val="00DF7B55"/>
    <w:rsid w:val="00E1778B"/>
    <w:rsid w:val="00E20992"/>
    <w:rsid w:val="00E65346"/>
    <w:rsid w:val="00EA4034"/>
    <w:rsid w:val="00EC12B0"/>
    <w:rsid w:val="00ED6E80"/>
    <w:rsid w:val="00F20C3F"/>
    <w:rsid w:val="00F3774A"/>
    <w:rsid w:val="00F37E42"/>
    <w:rsid w:val="00F87146"/>
    <w:rsid w:val="00FB6A48"/>
    <w:rsid w:val="00FC52C9"/>
    <w:rsid w:val="00FF5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A48"/>
    <w:pPr>
      <w:widowControl w:val="0"/>
      <w:suppressAutoHyphens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E20992"/>
    <w:pPr>
      <w:keepNext/>
      <w:numPr>
        <w:numId w:val="1"/>
      </w:numPr>
      <w:jc w:val="center"/>
      <w:outlineLvl w:val="0"/>
    </w:pPr>
    <w:rPr>
      <w:rFonts w:ascii="Times New Roman" w:eastAsia="SimSun" w:hAnsi="Times New Roman" w:cs="Times New Roman"/>
      <w:b/>
      <w:sz w:val="36"/>
      <w:szCs w:val="20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E20992"/>
    <w:pPr>
      <w:keepNext/>
      <w:numPr>
        <w:ilvl w:val="2"/>
        <w:numId w:val="1"/>
      </w:numPr>
      <w:spacing w:before="240" w:after="60"/>
      <w:outlineLvl w:val="2"/>
    </w:pPr>
    <w:rPr>
      <w:rFonts w:ascii="Arial" w:eastAsia="SimSu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0992"/>
    <w:rPr>
      <w:rFonts w:ascii="Times New Roman" w:eastAsia="SimSun" w:hAnsi="Times New Roman" w:cs="Times New Roman"/>
      <w:b/>
      <w:kern w:val="1"/>
      <w:sz w:val="20"/>
      <w:szCs w:val="20"/>
      <w:lang w:val="uk-UA" w:eastAsia="zh-CN" w:bidi="hi-IN"/>
    </w:rPr>
  </w:style>
  <w:style w:type="character" w:customStyle="1" w:styleId="30">
    <w:name w:val="Заголовок 3 Знак"/>
    <w:basedOn w:val="a0"/>
    <w:link w:val="3"/>
    <w:uiPriority w:val="99"/>
    <w:locked/>
    <w:rsid w:val="00E20992"/>
    <w:rPr>
      <w:rFonts w:ascii="Arial" w:eastAsia="SimSun" w:hAnsi="Arial" w:cs="Arial"/>
      <w:b/>
      <w:bCs/>
      <w:kern w:val="1"/>
      <w:sz w:val="26"/>
      <w:szCs w:val="26"/>
      <w:lang w:eastAsia="zh-CN" w:bidi="hi-IN"/>
    </w:rPr>
  </w:style>
  <w:style w:type="paragraph" w:customStyle="1" w:styleId="a3">
    <w:name w:val="Содержимое таблицы"/>
    <w:basedOn w:val="a"/>
    <w:uiPriority w:val="99"/>
    <w:rsid w:val="00E20992"/>
    <w:pPr>
      <w:suppressLineNumbers/>
    </w:pPr>
  </w:style>
  <w:style w:type="paragraph" w:styleId="a4">
    <w:name w:val="Balloon Text"/>
    <w:basedOn w:val="a"/>
    <w:link w:val="a5"/>
    <w:uiPriority w:val="99"/>
    <w:semiHidden/>
    <w:rsid w:val="00E20992"/>
    <w:rPr>
      <w:rFonts w:ascii="Tahoma" w:hAnsi="Tahoma" w:cs="Mangal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20992"/>
    <w:rPr>
      <w:rFonts w:ascii="Tahoma" w:eastAsia="DejaVu Sans" w:hAnsi="Tahoma" w:cs="Mangal"/>
      <w:kern w:val="1"/>
      <w:sz w:val="14"/>
      <w:szCs w:val="14"/>
      <w:lang w:eastAsia="zh-CN" w:bidi="hi-IN"/>
    </w:rPr>
  </w:style>
  <w:style w:type="paragraph" w:styleId="a6">
    <w:name w:val="List Paragraph"/>
    <w:basedOn w:val="a"/>
    <w:uiPriority w:val="99"/>
    <w:qFormat/>
    <w:rsid w:val="00CD72CB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styleId="a7">
    <w:name w:val="Table Grid"/>
    <w:basedOn w:val="a1"/>
    <w:locked/>
    <w:rsid w:val="00F377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4</Pages>
  <Words>781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</dc:creator>
  <cp:keywords/>
  <dc:description/>
  <cp:lastModifiedBy>DNA7 X86</cp:lastModifiedBy>
  <cp:revision>40</cp:revision>
  <cp:lastPrinted>2019-06-10T06:15:00Z</cp:lastPrinted>
  <dcterms:created xsi:type="dcterms:W3CDTF">2016-05-27T10:11:00Z</dcterms:created>
  <dcterms:modified xsi:type="dcterms:W3CDTF">2019-06-26T07:34:00Z</dcterms:modified>
</cp:coreProperties>
</file>