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25" w:rsidRDefault="00282E25" w:rsidP="00282E25">
      <w:pPr>
        <w:jc w:val="center"/>
        <w:rPr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E25" w:rsidRDefault="00282E25" w:rsidP="00282E2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Конотопська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міська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рада</w:t>
      </w:r>
    </w:p>
    <w:p w:rsidR="00282E25" w:rsidRDefault="00282E25" w:rsidP="00282E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ВІДДІЛ ОСВІТИ</w:t>
      </w:r>
    </w:p>
    <w:p w:rsidR="00282E25" w:rsidRDefault="00282E25" w:rsidP="00282E2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2E25" w:rsidRDefault="00282E25" w:rsidP="00282E25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282E25" w:rsidRDefault="00282E25" w:rsidP="00282E25">
      <w:pPr>
        <w:rPr>
          <w:lang w:eastAsia="zh-TW"/>
        </w:rPr>
      </w:pPr>
    </w:p>
    <w:p w:rsidR="00282E25" w:rsidRDefault="00282E25" w:rsidP="00282E25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17.09.2018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м. Конотоп</w:t>
      </w:r>
      <w:r>
        <w:rPr>
          <w:rFonts w:ascii="Times New Roman" w:hAnsi="Times New Roman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№ 517-од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82E25" w:rsidRPr="00561F55" w:rsidRDefault="00282E25" w:rsidP="00282E25">
      <w:pPr>
        <w:spacing w:after="0" w:line="240" w:lineRule="auto"/>
        <w:ind w:left="705" w:hanging="705"/>
        <w:rPr>
          <w:rFonts w:ascii="Times New Roman" w:hAnsi="Times New Roman"/>
          <w:b/>
          <w:iCs/>
          <w:sz w:val="28"/>
          <w:lang w:val="uk-UA"/>
        </w:rPr>
      </w:pPr>
      <w:r w:rsidRPr="00561F55">
        <w:rPr>
          <w:rFonts w:ascii="Times New Roman" w:hAnsi="Times New Roman"/>
          <w:b/>
          <w:iCs/>
          <w:sz w:val="28"/>
        </w:rPr>
        <w:t xml:space="preserve">Про </w:t>
      </w:r>
      <w:proofErr w:type="spellStart"/>
      <w:r w:rsidRPr="00561F55">
        <w:rPr>
          <w:rFonts w:ascii="Times New Roman" w:hAnsi="Times New Roman"/>
          <w:b/>
          <w:iCs/>
          <w:sz w:val="28"/>
        </w:rPr>
        <w:t>проведення</w:t>
      </w:r>
      <w:proofErr w:type="spellEnd"/>
      <w:r w:rsidRPr="00561F55">
        <w:rPr>
          <w:rFonts w:ascii="Times New Roman" w:hAnsi="Times New Roman"/>
          <w:b/>
          <w:iCs/>
          <w:sz w:val="28"/>
        </w:rPr>
        <w:t xml:space="preserve"> </w:t>
      </w:r>
      <w:r w:rsidRPr="00561F55">
        <w:rPr>
          <w:rFonts w:ascii="Times New Roman" w:hAnsi="Times New Roman"/>
          <w:b/>
          <w:iCs/>
          <w:sz w:val="28"/>
          <w:lang w:val="uk-UA"/>
        </w:rPr>
        <w:t>виставки-ярмарку</w:t>
      </w:r>
    </w:p>
    <w:p w:rsidR="00282E25" w:rsidRPr="00561F55" w:rsidRDefault="00282E25" w:rsidP="00282E25">
      <w:pPr>
        <w:spacing w:after="0" w:line="240" w:lineRule="auto"/>
        <w:ind w:left="705" w:hanging="705"/>
        <w:rPr>
          <w:rFonts w:ascii="Times New Roman" w:hAnsi="Times New Roman"/>
          <w:b/>
          <w:sz w:val="28"/>
          <w:szCs w:val="28"/>
          <w:lang w:val="uk-UA"/>
        </w:rPr>
      </w:pPr>
      <w:r w:rsidRPr="00561F55">
        <w:rPr>
          <w:rFonts w:ascii="Times New Roman" w:hAnsi="Times New Roman"/>
          <w:b/>
          <w:iCs/>
          <w:sz w:val="28"/>
          <w:lang w:val="uk-UA"/>
        </w:rPr>
        <w:t>«Конотопська сотня – 2018»</w:t>
      </w:r>
    </w:p>
    <w:p w:rsidR="00282E25" w:rsidRDefault="00282E25" w:rsidP="00282E25">
      <w:pPr>
        <w:rPr>
          <w:lang w:val="uk-UA"/>
        </w:rPr>
      </w:pPr>
    </w:p>
    <w:p w:rsidR="00282E25" w:rsidRDefault="00282E25" w:rsidP="00282E25">
      <w:pPr>
        <w:pStyle w:val="2"/>
        <w:ind w:firstLine="709"/>
        <w:rPr>
          <w:sz w:val="28"/>
        </w:rPr>
      </w:pPr>
      <w:r w:rsidRPr="009C3064">
        <w:rPr>
          <w:sz w:val="28"/>
        </w:rPr>
        <w:t>На виконання</w:t>
      </w:r>
      <w:r>
        <w:rPr>
          <w:sz w:val="28"/>
        </w:rPr>
        <w:t xml:space="preserve"> розпорядження міського голови від 11.09.2018 № 164-ОД «Про проведення виставки-ярмарку «Конотопська сотня – 2018», з метою забезпечення якісної підготовки до організації свята</w:t>
      </w:r>
    </w:p>
    <w:p w:rsidR="00282E25" w:rsidRPr="00A340AD" w:rsidRDefault="00282E25" w:rsidP="00282E25">
      <w:pPr>
        <w:pStyle w:val="2"/>
        <w:ind w:firstLine="709"/>
        <w:rPr>
          <w:sz w:val="28"/>
        </w:rPr>
      </w:pPr>
    </w:p>
    <w:p w:rsidR="00282E25" w:rsidRPr="00A340AD" w:rsidRDefault="00282E25" w:rsidP="00282E25">
      <w:pPr>
        <w:pStyle w:val="2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НАКАЗУЮ:</w:t>
      </w:r>
    </w:p>
    <w:p w:rsidR="00282E25" w:rsidRPr="00A340AD" w:rsidRDefault="00282E25" w:rsidP="00282E25">
      <w:pPr>
        <w:pStyle w:val="2"/>
        <w:ind w:firstLine="0"/>
        <w:rPr>
          <w:bCs/>
          <w:sz w:val="28"/>
          <w:szCs w:val="28"/>
        </w:rPr>
      </w:pPr>
    </w:p>
    <w:p w:rsidR="00282E25" w:rsidRPr="003361E4" w:rsidRDefault="00282E25" w:rsidP="00336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lang w:val="uk-UA"/>
        </w:rPr>
      </w:pPr>
      <w:r w:rsidRPr="003361E4">
        <w:rPr>
          <w:rFonts w:ascii="Times New Roman" w:hAnsi="Times New Roman"/>
          <w:sz w:val="28"/>
          <w:lang w:val="uk-UA"/>
        </w:rPr>
        <w:t>Забезпечи</w:t>
      </w:r>
      <w:r w:rsidRPr="003361E4">
        <w:rPr>
          <w:rFonts w:ascii="Times New Roman" w:hAnsi="Times New Roman"/>
          <w:iCs/>
          <w:sz w:val="28"/>
          <w:lang w:val="uk-UA"/>
        </w:rPr>
        <w:t xml:space="preserve">ти участь </w:t>
      </w:r>
      <w:r w:rsidRPr="003361E4">
        <w:rPr>
          <w:rFonts w:ascii="Times New Roman" w:hAnsi="Times New Roman"/>
          <w:sz w:val="28"/>
          <w:lang w:val="uk-UA"/>
        </w:rPr>
        <w:t xml:space="preserve">27 вересня 2018 року </w:t>
      </w:r>
      <w:r w:rsidRPr="003361E4">
        <w:rPr>
          <w:rFonts w:ascii="Times New Roman" w:hAnsi="Times New Roman"/>
          <w:iCs/>
          <w:sz w:val="28"/>
          <w:lang w:val="uk-UA"/>
        </w:rPr>
        <w:t xml:space="preserve">у </w:t>
      </w:r>
      <w:proofErr w:type="spellStart"/>
      <w:r w:rsidRPr="003361E4">
        <w:rPr>
          <w:rFonts w:ascii="Times New Roman" w:hAnsi="Times New Roman"/>
          <w:sz w:val="28"/>
        </w:rPr>
        <w:t>вистав</w:t>
      </w:r>
      <w:proofErr w:type="spellEnd"/>
      <w:r w:rsidRPr="003361E4">
        <w:rPr>
          <w:rFonts w:ascii="Times New Roman" w:hAnsi="Times New Roman"/>
          <w:sz w:val="28"/>
          <w:lang w:val="uk-UA"/>
        </w:rPr>
        <w:t>ці</w:t>
      </w:r>
      <w:r w:rsidRPr="003361E4">
        <w:rPr>
          <w:rFonts w:ascii="Times New Roman" w:hAnsi="Times New Roman"/>
          <w:sz w:val="28"/>
        </w:rPr>
        <w:t>-ярмарку «</w:t>
      </w:r>
      <w:proofErr w:type="spellStart"/>
      <w:r w:rsidRPr="003361E4">
        <w:rPr>
          <w:rFonts w:ascii="Times New Roman" w:hAnsi="Times New Roman"/>
          <w:sz w:val="28"/>
        </w:rPr>
        <w:t>Конотопська</w:t>
      </w:r>
      <w:proofErr w:type="spellEnd"/>
      <w:r w:rsidRPr="003361E4">
        <w:rPr>
          <w:rFonts w:ascii="Times New Roman" w:hAnsi="Times New Roman"/>
          <w:sz w:val="28"/>
        </w:rPr>
        <w:t xml:space="preserve"> сотня – 2015</w:t>
      </w:r>
      <w:r w:rsidRPr="003361E4">
        <w:rPr>
          <w:rFonts w:ascii="Times New Roman" w:hAnsi="Times New Roman"/>
          <w:sz w:val="28"/>
          <w:lang w:val="uk-UA"/>
        </w:rPr>
        <w:t>»</w:t>
      </w:r>
      <w:r w:rsidRPr="003361E4">
        <w:rPr>
          <w:rFonts w:ascii="Times New Roman" w:hAnsi="Times New Roman"/>
          <w:iCs/>
          <w:sz w:val="28"/>
          <w:lang w:val="uk-UA"/>
        </w:rPr>
        <w:t xml:space="preserve"> експозиції «Мистецьке подвір’я». </w:t>
      </w:r>
    </w:p>
    <w:p w:rsidR="00282E25" w:rsidRPr="003361E4" w:rsidRDefault="00282E25" w:rsidP="003361E4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361E4">
        <w:rPr>
          <w:rFonts w:ascii="Times New Roman" w:hAnsi="Times New Roman"/>
          <w:sz w:val="28"/>
          <w:szCs w:val="28"/>
        </w:rPr>
        <w:t xml:space="preserve">Директору </w:t>
      </w:r>
      <w:r w:rsidRPr="003361E4">
        <w:rPr>
          <w:rFonts w:ascii="Times New Roman" w:hAnsi="Times New Roman"/>
          <w:sz w:val="28"/>
          <w:lang w:val="uk-UA"/>
        </w:rPr>
        <w:t xml:space="preserve">Конотопської дитячої школи мистецтв </w:t>
      </w:r>
      <w:proofErr w:type="spellStart"/>
      <w:r w:rsidRPr="003361E4">
        <w:rPr>
          <w:rFonts w:ascii="Times New Roman" w:hAnsi="Times New Roman"/>
          <w:sz w:val="28"/>
          <w:lang w:val="uk-UA"/>
        </w:rPr>
        <w:t>Мищишиній</w:t>
      </w:r>
      <w:proofErr w:type="spellEnd"/>
      <w:r w:rsidRPr="003361E4">
        <w:rPr>
          <w:rFonts w:ascii="Times New Roman" w:hAnsi="Times New Roman"/>
          <w:sz w:val="28"/>
          <w:lang w:val="uk-UA"/>
        </w:rPr>
        <w:t xml:space="preserve"> Е.З.</w:t>
      </w:r>
      <w:r w:rsidRPr="003361E4">
        <w:rPr>
          <w:rFonts w:ascii="Times New Roman" w:hAnsi="Times New Roman"/>
          <w:sz w:val="28"/>
          <w:szCs w:val="28"/>
          <w:lang w:val="uk-UA"/>
        </w:rPr>
        <w:t>:</w:t>
      </w:r>
    </w:p>
    <w:p w:rsidR="00282E25" w:rsidRPr="003361E4" w:rsidRDefault="00282E25" w:rsidP="003361E4">
      <w:pPr>
        <w:tabs>
          <w:tab w:val="left" w:pos="993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361E4">
        <w:rPr>
          <w:rFonts w:ascii="Times New Roman" w:hAnsi="Times New Roman"/>
          <w:sz w:val="28"/>
          <w:szCs w:val="28"/>
          <w:lang w:val="uk-UA"/>
        </w:rPr>
        <w:t>2.1.О</w:t>
      </w:r>
      <w:proofErr w:type="spellStart"/>
      <w:r w:rsidRPr="003361E4">
        <w:rPr>
          <w:rFonts w:ascii="Times New Roman" w:hAnsi="Times New Roman"/>
          <w:sz w:val="28"/>
          <w:szCs w:val="28"/>
        </w:rPr>
        <w:t>рган</w:t>
      </w:r>
      <w:proofErr w:type="spellEnd"/>
      <w:r w:rsidRPr="003361E4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3361E4">
        <w:rPr>
          <w:rFonts w:ascii="Times New Roman" w:hAnsi="Times New Roman"/>
          <w:sz w:val="28"/>
          <w:szCs w:val="28"/>
        </w:rPr>
        <w:t>зувати</w:t>
      </w:r>
      <w:proofErr w:type="spellEnd"/>
      <w:r w:rsidRPr="003361E4">
        <w:rPr>
          <w:rFonts w:ascii="Times New Roman" w:hAnsi="Times New Roman"/>
          <w:sz w:val="28"/>
          <w:szCs w:val="28"/>
          <w:lang w:val="uk-UA"/>
        </w:rPr>
        <w:t xml:space="preserve"> та забезпечити участь у </w:t>
      </w:r>
      <w:r w:rsidRPr="003361E4">
        <w:rPr>
          <w:rFonts w:ascii="Times New Roman" w:hAnsi="Times New Roman"/>
          <w:iCs/>
          <w:sz w:val="28"/>
          <w:lang w:val="uk-UA"/>
        </w:rPr>
        <w:t>виставці-ярмарку  презентації виробів декоративно-прикладного мистецтва у рамках роботи експозиції «Мистецьке подвір’я».</w:t>
      </w:r>
      <w:r w:rsidRPr="003361E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82E25" w:rsidRPr="003361E4" w:rsidRDefault="003361E4" w:rsidP="003361E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361E4">
        <w:rPr>
          <w:rFonts w:ascii="Times New Roman" w:hAnsi="Times New Roman"/>
          <w:sz w:val="28"/>
          <w:szCs w:val="28"/>
          <w:lang w:val="uk-UA"/>
        </w:rPr>
        <w:t>Директорам закладів позашкільної освіти забезпечити участь творчих колективів у культурно-розважальних заходах.</w:t>
      </w:r>
    </w:p>
    <w:p w:rsidR="00282E25" w:rsidRPr="003361E4" w:rsidRDefault="00282E25" w:rsidP="003361E4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1E4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3361E4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33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1E4">
        <w:rPr>
          <w:rFonts w:ascii="Times New Roman" w:hAnsi="Times New Roman"/>
          <w:sz w:val="28"/>
          <w:szCs w:val="28"/>
        </w:rPr>
        <w:t>даного</w:t>
      </w:r>
      <w:proofErr w:type="spellEnd"/>
      <w:r w:rsidRPr="003361E4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3361E4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336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61E4">
        <w:rPr>
          <w:rFonts w:ascii="Times New Roman" w:hAnsi="Times New Roman"/>
          <w:sz w:val="28"/>
          <w:szCs w:val="28"/>
        </w:rPr>
        <w:t>н</w:t>
      </w:r>
      <w:proofErr w:type="spellEnd"/>
      <w:r w:rsidRPr="003361E4">
        <w:rPr>
          <w:rFonts w:ascii="Times New Roman" w:hAnsi="Times New Roman"/>
          <w:sz w:val="28"/>
          <w:szCs w:val="28"/>
          <w:lang w:val="uk-UA"/>
        </w:rPr>
        <w:t xml:space="preserve">а провідного </w:t>
      </w:r>
      <w:proofErr w:type="gramStart"/>
      <w:r w:rsidRPr="003361E4">
        <w:rPr>
          <w:rFonts w:ascii="Times New Roman" w:hAnsi="Times New Roman"/>
          <w:sz w:val="28"/>
          <w:szCs w:val="28"/>
          <w:lang w:val="uk-UA"/>
        </w:rPr>
        <w:t>спец</w:t>
      </w:r>
      <w:proofErr w:type="gramEnd"/>
      <w:r w:rsidRPr="003361E4">
        <w:rPr>
          <w:rFonts w:ascii="Times New Roman" w:hAnsi="Times New Roman"/>
          <w:sz w:val="28"/>
          <w:szCs w:val="28"/>
          <w:lang w:val="uk-UA"/>
        </w:rPr>
        <w:t>іаліста сектору  нормативності освіти та кадрової роботи відділу освіти Мусієнко Ю.М.</w:t>
      </w:r>
      <w:r w:rsidRPr="003361E4">
        <w:rPr>
          <w:rFonts w:ascii="Times New Roman" w:hAnsi="Times New Roman"/>
          <w:sz w:val="28"/>
          <w:szCs w:val="28"/>
        </w:rPr>
        <w:t xml:space="preserve"> </w:t>
      </w:r>
    </w:p>
    <w:p w:rsidR="00282E25" w:rsidRDefault="00282E25" w:rsidP="00282E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E25" w:rsidRDefault="00282E25" w:rsidP="00282E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82E25" w:rsidRDefault="00282E25" w:rsidP="00282E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2E25" w:rsidRDefault="00282E25" w:rsidP="00282E2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82E25">
        <w:rPr>
          <w:rFonts w:ascii="Times New Roman" w:hAnsi="Times New Roman"/>
          <w:b/>
          <w:sz w:val="28"/>
          <w:szCs w:val="28"/>
          <w:lang w:val="uk-UA"/>
        </w:rPr>
        <w:t>Заступник</w:t>
      </w:r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proofErr w:type="spellStart"/>
      <w:r w:rsidRPr="00282E25">
        <w:rPr>
          <w:rFonts w:ascii="Times New Roman" w:hAnsi="Times New Roman"/>
          <w:b/>
          <w:sz w:val="28"/>
          <w:szCs w:val="28"/>
        </w:rPr>
        <w:t>ачальник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282E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2E25">
        <w:rPr>
          <w:rFonts w:ascii="Times New Roman" w:hAnsi="Times New Roman"/>
          <w:b/>
          <w:sz w:val="28"/>
          <w:szCs w:val="28"/>
        </w:rPr>
        <w:t>відділу</w:t>
      </w:r>
      <w:proofErr w:type="spellEnd"/>
      <w:r w:rsidRPr="00282E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2E25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282E25">
        <w:rPr>
          <w:rFonts w:ascii="Times New Roman" w:hAnsi="Times New Roman"/>
          <w:b/>
          <w:sz w:val="28"/>
          <w:szCs w:val="28"/>
        </w:rPr>
        <w:tab/>
      </w:r>
      <w:r w:rsidRPr="00282E25">
        <w:rPr>
          <w:rFonts w:ascii="Times New Roman" w:hAnsi="Times New Roman"/>
          <w:b/>
          <w:sz w:val="28"/>
          <w:szCs w:val="28"/>
        </w:rPr>
        <w:tab/>
      </w:r>
      <w:r w:rsidRPr="00282E25">
        <w:rPr>
          <w:rFonts w:ascii="Times New Roman" w:hAnsi="Times New Roman"/>
          <w:b/>
          <w:sz w:val="28"/>
          <w:szCs w:val="28"/>
        </w:rPr>
        <w:tab/>
      </w:r>
      <w:r w:rsidRPr="00282E2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Л. ГАЦЕНКО</w:t>
      </w:r>
    </w:p>
    <w:p w:rsidR="00282E25" w:rsidRDefault="00282E25" w:rsidP="00282E2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E25" w:rsidRDefault="00282E25" w:rsidP="00282E2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E25" w:rsidRDefault="00282E25" w:rsidP="00282E2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E25" w:rsidRDefault="00282E25" w:rsidP="00282E2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24AA" w:rsidRPr="003361E4" w:rsidRDefault="003361E4" w:rsidP="003361E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Юлія Мусієнко</w:t>
      </w:r>
    </w:p>
    <w:sectPr w:rsidR="00E224AA" w:rsidRPr="003361E4" w:rsidSect="00A5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8963836"/>
    <w:multiLevelType w:val="hybridMultilevel"/>
    <w:tmpl w:val="D03AF34A"/>
    <w:lvl w:ilvl="0" w:tplc="E9E6A1E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5A2AAB"/>
    <w:multiLevelType w:val="hybridMultilevel"/>
    <w:tmpl w:val="17C431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E25"/>
    <w:rsid w:val="00282E25"/>
    <w:rsid w:val="003361E4"/>
    <w:rsid w:val="00561F55"/>
    <w:rsid w:val="00A53DF9"/>
    <w:rsid w:val="00E2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2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82E25"/>
    <w:pPr>
      <w:keepNext/>
      <w:tabs>
        <w:tab w:val="num" w:pos="360"/>
      </w:tabs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2E25"/>
    <w:rPr>
      <w:rFonts w:ascii="Arial" w:eastAsia="Times New Roman" w:hAnsi="Arial" w:cs="Arial"/>
      <w:b/>
      <w:bCs/>
      <w:sz w:val="26"/>
      <w:szCs w:val="26"/>
      <w:lang w:eastAsia="zh-TW"/>
    </w:rPr>
  </w:style>
  <w:style w:type="paragraph" w:styleId="2">
    <w:name w:val="Body Text Indent 2"/>
    <w:basedOn w:val="a"/>
    <w:link w:val="20"/>
    <w:rsid w:val="00282E25"/>
    <w:pPr>
      <w:spacing w:after="0" w:line="240" w:lineRule="auto"/>
      <w:ind w:firstLine="763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82E2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6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2018-09-19T07:27:00Z</cp:lastPrinted>
  <dcterms:created xsi:type="dcterms:W3CDTF">2018-09-19T06:58:00Z</dcterms:created>
  <dcterms:modified xsi:type="dcterms:W3CDTF">2018-09-19T07:27:00Z</dcterms:modified>
</cp:coreProperties>
</file>