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E0" w:rsidRPr="00501BE0" w:rsidRDefault="00501BE0" w:rsidP="00501B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501BE0">
        <w:rPr>
          <w:rFonts w:ascii="Times New Roman" w:hAnsi="Times New Roman" w:cs="Times New Roman"/>
          <w:b/>
          <w:sz w:val="28"/>
          <w:szCs w:val="28"/>
        </w:rPr>
        <w:t>В'ячеслав</w:t>
      </w:r>
      <w:proofErr w:type="gramEnd"/>
      <w:r w:rsidRPr="00501BE0">
        <w:rPr>
          <w:rFonts w:ascii="Times New Roman" w:hAnsi="Times New Roman" w:cs="Times New Roman"/>
          <w:b/>
          <w:sz w:val="28"/>
          <w:szCs w:val="28"/>
        </w:rPr>
        <w:t xml:space="preserve"> Чорновіл – борець за свободу та незалежність України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3E75D9D" wp14:editId="1DFF1DAA">
            <wp:simplePos x="0" y="0"/>
            <wp:positionH relativeFrom="column">
              <wp:posOffset>2291715</wp:posOffset>
            </wp:positionH>
            <wp:positionV relativeFrom="paragraph">
              <wp:posOffset>80645</wp:posOffset>
            </wp:positionV>
            <wp:extent cx="3949700" cy="1883410"/>
            <wp:effectExtent l="0" t="0" r="0" b="2540"/>
            <wp:wrapTight wrapText="bothSides">
              <wp:wrapPolygon edited="0">
                <wp:start x="0" y="0"/>
                <wp:lineTo x="0" y="21411"/>
                <wp:lineTo x="21461" y="21411"/>
                <wp:lineTo x="21461" y="0"/>
                <wp:lineTo x="0" y="0"/>
              </wp:wrapPolygon>
            </wp:wrapTight>
            <wp:docPr id="1" name="Рисунок 1" descr="C:\Users\pk\Downloads\w4GP766e_0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\Downloads\w4GP766e_0Y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BE0">
        <w:rPr>
          <w:rFonts w:ascii="Times New Roman" w:hAnsi="Times New Roman" w:cs="Times New Roman"/>
          <w:sz w:val="28"/>
          <w:szCs w:val="28"/>
          <w:lang w:val="uk-UA"/>
        </w:rPr>
        <w:t xml:space="preserve">  В’ячеслав Чорновіл завжди був настільки живою людиною і жив у реальному часі, настільки реально реагував на ті події, які були, і настільки серйозно своєю активністю їх трансформував, що нині важко відповісти, як би він діяв у тій чи іншій ситуації.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ім того, він серйозно змінювався впродовж усього часу.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В’ячеслав Чорновіл 1990 року – це не Чорновіл 60-х, Чорновіл 1994-го – це ще інший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івень позиції. У всі ці періоди була інша ситуація, і він завжди знаходив свій шлях для її вирішення. В’ячеслав Чорновіл 1999-го – ще інший: вирішив відмовитися від політики конструктивної опозиції, натомість схилився до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івня абсолютно непримиренної опозиції.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>Дитинство та юність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’ячеслава Чорновола. Умови, в яких формувався український громадський діяч та політик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>В’ячеслав Максимович Чорновіл — відомий український політик, державний діяч, публіцист і журналі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 — народився 24 грудня 1937 року (за документами 1 січня 1938 р.) у с. Єрки Звенигородського району Черкаської області в родині сільських учителів. Мати Килина Харитонівна (1909—1985) — учитель початкових класів, батько Максим Йосипович (1909—1987) — викладач української мови й літератури.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У радянські часи сім’я зазнала переслідувань. 1937 року було заарештовано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ідного батькового брата Петра, який не повернувся з ув’язнення. Зазнавав переслідувань і батько. Сі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'ї Чорноволів доводилося переїжджати з села в село, міняючи місця роботи.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ід час війни вони жили в селі Гусакове, а після війни батьків Чорновола з трьома малими дітьми буквально вигнав звідти новопризначений директор школи – комуніст. Вигнав і з роботи, і з квартири. Досі в сімейному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іві зберігається записка з вимогою залишити село протягом 24 годин. Тоді вся родина переїхала в сусіднє село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ільхівці біля Звенигородки, бо там проживав батько матері В’ячеслава Чорновола Килини – Харитон Терещенко. У хаті діда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 й поселилися.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В’ячеслав Чорновіл пішов до школи 1946 року відразу до 2-го класу (читав з чотирирічного віку). 1955 року закінчив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ільхівецьку середню школу із золотою медаллю і того ж року вступив до Київського державного університету ім. Тараса Шевченка на філологічний факультет, а з 2-го курсу перевівся на факультет журналістики. Ще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ід час навчання в університеті в нього сформувалися антиімперські, антикомуністичні переконання.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У 1957 році був змушений на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ік перервати навчання в університеті після публікації у факультетській газеті про "нестандартне мислення".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 xml:space="preserve">Щоб </w:t>
      </w:r>
      <w:r w:rsidRPr="00501BE0">
        <w:rPr>
          <w:rFonts w:ascii="Times New Roman" w:hAnsi="Times New Roman" w:cs="Times New Roman"/>
          <w:sz w:val="28"/>
          <w:szCs w:val="28"/>
        </w:rPr>
        <w:lastRenderedPageBreak/>
        <w:t>не вилетіти з університету, поїхав на ударну будову до Маріуполя (на "перевиховання"), де працював у багатотиражці будівельників. Це вигнання для батьків було трагедією, бо вони були налаштовані на успішне навчання і майбутню кар'єру науковця, а тут раптом їх син опинився десь у Донбасі. Та все цього разу минулося.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 В’ячеслав привіз в університет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ідшивку газет з його статтями, був допущений до іспитів і протягом місяця здав їх екстерном за пропущений рік.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Закінчив університет з відзнакою, захистивши дипломну роботу на тему "Публіцистика Бориса Грінченка".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ід час випускного вечора в університеті пішов на Володимирську гірку і дав клятву, що все життя буду боротися за Україну.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 липня 1960 до травня 1963 років В’ячеслав Чорновіл працював на Львівській студії телебачення спочатку редактором, потім — старшим редактором передач для молоді.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Почав виступати як літературний критик,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іджуючи творчість Т. Шевченка, В. Самійленка, Б. Грінченка.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У травні 1963 року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їхав до Києва, щоб продовжити наукову роботу з історії української літератури. Відтоді до вересня 1964 року працював на будівництві Київської ГЕС і жив у Вишгороді.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1964 року склав кандидатський мінімум, пройшов за конкурсом до аспірантури Київського педінституту, але за публічний протест разом з Іваном Дзюбою та Василем Стусом у кінотеатрі "Україна" на прем'є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і фільму Параджанова "Тіні забутих предків" проти політичних арештів 4 вересня 1965 року, його було виключено з аспірантури, позбавлено роботи та можливості публікувати свої праці. Це стало перешкодою до захисту вже майже готової дисертації про публіцистичну творчість та громадську діяльність Б. Грінченка. Але він улаштовується літпрацівником у газеті "Друг читача".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Активна громадська діяльність В. Чорновола та її наслідки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Започаткував в Україні національно-визвольний рух шістдесятників разом з І.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ітличним, І. Дзюбою, Є. Сверстюком, А. Горською, М. Плахотнюком, Л. Танюком, В. Стусом, Г. Севрук та ін. В’ячеслав Чорновіл був одним з найяскравіших організаторів та активістів цього руху, що в 60-ті —70ті роки протистояв тоталітарному режимові, виступав за відродження України, її мови, культури, духовності,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 суверенітету.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Брав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 активну участь у діяльності Київського клубу творчої молоді (КТМ).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За відмову давати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ідчення на закритому суді братів Горинів В. Чорновола засудили до трьох місяців примусових робіт.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Репресії лише посилювали в ньому силу опору: звільнення з роботи прискорило працю над документальним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ідженням "Правосуддя чи рецидиви терору?" (травень 1966 року). Це був, мабуть, один із найсмі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ливіших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 зразків тогочасної української політичної публіцистики.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Наступний вирок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 листопаді 1967 року — жорстокіший. За звинуваченням у "наклепі на радянський суспільний і державний лад" йому було присуджено три роки ув’язнення в таборах суворого режиму. Причиною </w:t>
      </w:r>
      <w:r w:rsidRPr="00501BE0">
        <w:rPr>
          <w:rFonts w:ascii="Times New Roman" w:hAnsi="Times New Roman" w:cs="Times New Roman"/>
          <w:sz w:val="28"/>
          <w:szCs w:val="28"/>
        </w:rPr>
        <w:lastRenderedPageBreak/>
        <w:t xml:space="preserve">і цього разу виявилася журналістика: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В’ячеслав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 Чорновіл уклав документальну збірку "Лихо з розуму" (Портрети двадцяти "злочинців"), де подав матеріали про арештованих у 1965 році шістдесятників. Звільнили його в 1969 році.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ісля того, як книжку було надруковано за кордоном, міжнародна громадськість піднесла голос на захист ув’язнених, і брежнєвські холуї змушені були на це зважати. Отож дехто з тоді арештованих завдячує Чорноволові життям.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За свої книжки Чорновіл став лауреатом премії для кращих журналі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ів світу, що боронять права людини; а від Радянського Союзу отримав нове тюремне ув´язнення.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ісля звільнення 1969 року з великими труднощами вдалося влаштуватися на роботу. З 1970 року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’ячеслав Чорновіл працював спостерігачем метеостанції в Закарпатті, землекопом археологічної експедиції в Одеській області, вагарем на станції Скнилів у Львові.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1970 році Чорновіл починає випуск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ідпільного журналу "Український вісник", в якому друкує матеріали самвидаву, хроніку українського національного спротиву. Він — його організатор, редактор і видавець.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ід час відомої загальноукраїнської "зачистки" 1972 року його арештовують знову. "Най об’єктивніший" радянський суд вині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с вирок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: 6 років таборів і три роки заслання за "антирадянську пропаганду й агітацію", що вважалося "особливо небезпечним державним злочином" (стаття 62 Карного Кодексу УРСР).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Відбував термін у мордовських таборах для політв’язнів ЖХ-385/17-А (с. Озерне) і ЖХ 385/3 (с. Барашево). В. Чорновіл був організатором і учасником численних акцій протесту, голодовок, виснажливої боротьби за статус політв’язня. Понад половину терміну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ів у ШІЗО (штрафний ізолятор) і ПКТ (приміщення камерного типу). "Зеківський генерал" — так назвав нарис про нього письменник Михайло Хейфец.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Разом з Борисом Пенсоном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’ячеслав Чорновіл написав книгу "Хроніка таборових буднів" (1975), яку було нелегально передано з табору за кордон і опубліковано 1976 року в журналі "Сучасність".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На початку 1978 року був відправлений етапом на заслання в с. Чаппанду (Якутія), де працював чорноробом у радгоспі,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ізніше в Нюрбі — постачальником. Там написав брошуру про боротьбу за статус політв’язня в таборах (1977—1978)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ід назвою "Тільки один рік". Від рукопису, переданого за кордон, відновлено тільки фрагменти. 1978 року прийнятий до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іжнародного Пен-клубу. 22 травня 1979 року Чорновіл став членом Української гельсінської групи.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У квітні 1980 року знову заарештований на засланні за сфабрикованим звинуваченням (фактично — за опозиційні виступи та за участь у Гельсінській групі). Тримав 120-денну голодовку протесту. В останньому слові на суд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і В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’ячеслав Чорновіл звинуватив КДБ і міліцію у фальсифікації та закликав суд не брати участі в змові. Був засуджений на п’ять років позбавлення волі. 1983 року звільнений за протестом прокурора Якутії без </w:t>
      </w:r>
      <w:r w:rsidRPr="00501BE0">
        <w:rPr>
          <w:rFonts w:ascii="Times New Roman" w:hAnsi="Times New Roman" w:cs="Times New Roman"/>
          <w:sz w:val="28"/>
          <w:szCs w:val="28"/>
        </w:rPr>
        <w:lastRenderedPageBreak/>
        <w:t>права виїзду в Україну. Працював кочегаром на заводі будівельних матеріалів у мі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і Покровську.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У травні 1985 року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’ячеслав Чорновіл повернувся в Україну. Зміг улаштуватися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роботу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 у Львові тільки кочегаром у Міськрембудтресті та школі-інтернаті. Відновив активну політичну діяльність.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Восени 1988 року разом з М. Горинем дав інтерв’ю закордонній журналістці Марті Коломієць, у зв’язку з чим влада розгорнула кампанію за видворення їх з СРСР. Чорновіл і Горинь звернулися до урядів усіх держав, щоб їх не приймала жодна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країна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. Тоді ж звільнений з роботи з політичних мотивів.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ітку 1987 року В. Чорновіл відновив видання "Українського вісника", редактором та автором якого був протягом двох років.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11 березня 1988 року з М. Горинем і З. Красівським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ідписав Звернення до української та світової громадськості про відновлення діяльності УГГ. Цього ж року ініціював створення Української гельсінської спілки (УГС), яку від початку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задумав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 як політичну партію. Був її співголовою, а також співавтором програмних документів, зокрема "Декларації принципів Української гельсінської спілки", яку оприлюднив 7 липня 1988 року на 50-тисячному мітингу у Львові. УГС стала першою в Україні відкритою опозиційною КПРС організацією партійного типу.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В’ячеслав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 Чорновіл був одним з трьох робочих секретарів, потім членом виконкому УГС, очолював пресову службу — написав і відредагував понад сто листів прес-служби УГС, які оперативно, у день виходу, передавалися по радіо "Свобода", а також розповсюджувалися самвидавом.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Створення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 Руху України та активна діяльність в НРУ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>Від часу створення (8—10 вересня 1989 року) Народного Руху України (НРУ) — член Руху та його Велико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ї Р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ади, з березня 1992 — співголова, а з грудня 1992 року — голова НРУ. Ось як про цей час згадував сам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’ячеслав Чорновіл: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"Ідея створення Руху виникла спонтанно, вона йшла знизу. Прийшов час "розвалу імперії", так званої перебудови. Він закликав низи до дії, а серед інтелігенції, колишніх політв´язнів, політичних діячів виявилися люди, які вирішили очолити цей рух. Я пригадую, як 17 вересня 1989 року ми вивели на вулиці Львова 200—250 тис. осіб. Це була природна потреба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ізко змінити ситуацію, яка на цей момент склалася в країні: ішло розвалення комуністичної системи, дуже активізувалися народні маси, і це треба було оформити.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Перша спроба створити у Львові "Демократичний фронт сприяння перебудові" була літом 1988 року, але нас тоді розігнали собаками й ОМОНом. Наприкінці 1988 року, зайнявши національно-патріотичні позиції, нашу ідею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ідтримала більшість членів Спілки письменників України. Завдяки цьому нам легше було захищатися від свавілля влади. Ми змогли виголосити програмні положення НРУ.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Почалося інтенсивне зростання організацій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 Руху в областях. У вересні 1989 року відбулися установчі збори НРУ. 1993 року </w:t>
      </w:r>
      <w:r w:rsidRPr="00501BE0">
        <w:rPr>
          <w:rFonts w:ascii="Times New Roman" w:hAnsi="Times New Roman" w:cs="Times New Roman"/>
          <w:sz w:val="28"/>
          <w:szCs w:val="28"/>
        </w:rPr>
        <w:lastRenderedPageBreak/>
        <w:t>НРУ був перереєстрований на політичну партію, бо, будучи громадсько-політичною організацією, ми не могли брати участь у виборах."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У березні 1990 року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’ячеслав Чорновіл був обраний депутатом Львівської обласної ради та Верховної Ради України. Він був одним з лідерів радикального крила демократичної частини Верховно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ї Р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ади — Народної Ради.</w:t>
      </w:r>
    </w:p>
    <w:p w:rsidR="00501BE0" w:rsidRPr="00501BE0" w:rsidRDefault="00501BE0" w:rsidP="00501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12D990" wp14:editId="3631543C">
            <wp:simplePos x="0" y="0"/>
            <wp:positionH relativeFrom="column">
              <wp:posOffset>34290</wp:posOffset>
            </wp:positionH>
            <wp:positionV relativeFrom="paragraph">
              <wp:posOffset>640080</wp:posOffset>
            </wp:positionV>
            <wp:extent cx="3324225" cy="2409825"/>
            <wp:effectExtent l="0" t="0" r="9525" b="9525"/>
            <wp:wrapTight wrapText="bothSides">
              <wp:wrapPolygon edited="0">
                <wp:start x="0" y="0"/>
                <wp:lineTo x="0" y="21515"/>
                <wp:lineTo x="21538" y="21515"/>
                <wp:lineTo x="21538" y="0"/>
                <wp:lineTo x="0" y="0"/>
              </wp:wrapPolygon>
            </wp:wrapTight>
            <wp:docPr id="2" name="Рисунок 2" descr="C:\Users\pk\Downloads\6_bc308b8-chernovol-last-years-05-jpg-pagespeed-ce-xjicfjsut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\Downloads\6_bc308b8-chernovol-last-years-05-jpg-pagespeed-ce-xjicfjsut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Pr="00501BE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 квітня 1990 року до квітня 1992 року — голова Львівської облради та облвиконкому. Восени 1991 року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’ячеслав Чорновіл був кандидатом у Президенти України (2 місце, 7 420 727 голосів або 23,27%).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У жовтні 1991 року на Великій козацькій рад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і В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’ячеслав а Чорновола обрано гетьманом українського козацтва.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 квітня 1992 року — на постійній роботі в парламенті України. Народний депутат України двох наступних скликань — 1994 і 1998 років. Керівник депутатської фракції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 Руху України. З 1995 року член української делегації в Парламентській Асамбле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ї Р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ади Європи.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Шеф-редактор незалежної громадсько-політичної газети "Час/Time" (з січня 1995 до травня 1998) і "Час" (з жовтня 1998 до березня 1999).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Лауреат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ержавної премії України ім. Т. Шевченка (1996) у галузі журналістики й публіцистики (у тому числі за твори, раніше інкриміновані як антирадянські) — за збірку "Правосуддя чи рецидиви терору?", "Лихо з розуму", книгу "Хроніка таборових буднів", публіцистичні виступи в пресі.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Лауреат Міжнародної журналістської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прем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ії ім. Ніколаса Томаліна (1975).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Нагородженний орденом Ярослава Мудрого V ступеня (1997).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>Смерть В. Чорновола та її наслідки для української політики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25 березня 1999 року В’ячеслав Чорновіл загинув за нез’ясованих обставин в автокатастрофі на шосе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ід Борисполем. На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ісці загибелі встановлено справжній козацький хрест. Поховано видатного українського державного діяча на центральній алеї Байкового кладовища. 2000 року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присво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єно звання Героя України.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В’ячеслав Чорновіл не є і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 був просто актуалізованим політиком партійної конкретики. А саме таким його зазвичай сприймали, саме за це з ним воювали, саме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 тому стояла його популярність. Це лише одна й далеко не найвизначніша іпостась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’ячеслава Чорновола. Насправді він і донині залишається стратегічним генієм українського національного самоусвідомлення, структурований практикою філософ дисидентства, людина вершинної суспільно-демократичної думки XX століття, український демократичний "фундаменталі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".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lastRenderedPageBreak/>
        <w:t xml:space="preserve">  Немає нічого випадкового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>, що Чорноволів товариш по ув´язненню Михайло Хейфец, автор книжки "Вячеслав Чорновил — зэковский генерал", ще там, у Мордовії, відзначаючи "дирижерские черты" Чорновола, записав: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"Наблюдая за ним со стороны, я сопоставлял его с Ганди, Неру, Кениатой, Нкрумой; это именно подобный им тип национального вожака".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Мова йде саме про масштаб. Щоб осягнути масштаб Чорновола, потрібен час. І Чорновіл уже вийшов на історичну дистанцію.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Він не став Президентом України. Але став її національним Героєм — посмертно.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Його вбили в русі — у дорозі, по шляху до тієї, іншої України, за яку він платив здоров´ям і життям.</w:t>
      </w:r>
      <w:proofErr w:type="gramEnd"/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Ця рана ніколи не загоїться. В’ячеслав а Чорновола було вбито жорстоко й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ідступно, після тривалої психологічної облоги, після масового творення облудної громадської думки. Убито наприкінці тисячоліття, кривавого й загрозливого для України. Убито, як убивали всіх її національних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ідників — від Івана Мазепи до Хмеля, від Симона Петлюри до Грушевського, від Тараса Шевченка до Франка, від Степана Бандери до Василя Стуса та Івана Світличного. Убито, як було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вбито й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 потоптано Андрія Сахарова, генерала Петра Григоренка, Галину Старовойтову; а ще раніше — Аллу Горську, Тихого й Литвина, Валерія Марченка, Оксану Мешко...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BE0">
        <w:rPr>
          <w:rFonts w:ascii="Times New Roman" w:hAnsi="Times New Roman" w:cs="Times New Roman"/>
          <w:sz w:val="28"/>
          <w:szCs w:val="28"/>
        </w:rPr>
        <w:t xml:space="preserve">  На Чорновола полювали все життя. Затуляли рота, виривали з рук перо, арештовували, морили голодом, паплюжили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ітками, погрожували. Напевне, ні про кого не наплела компартійна й пост компартійна пропаганда 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ільки дурниць, як про нього. 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BE0">
        <w:rPr>
          <w:rFonts w:ascii="Times New Roman" w:hAnsi="Times New Roman" w:cs="Times New Roman"/>
          <w:sz w:val="28"/>
          <w:szCs w:val="28"/>
        </w:rPr>
        <w:t>Такою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 є зовнішня канва хроніки його життя. Чорновіл почав його як журналі</w:t>
      </w:r>
      <w:proofErr w:type="gramStart"/>
      <w:r w:rsidRPr="00501BE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01BE0">
        <w:rPr>
          <w:rFonts w:ascii="Times New Roman" w:hAnsi="Times New Roman" w:cs="Times New Roman"/>
          <w:sz w:val="28"/>
          <w:szCs w:val="28"/>
        </w:rPr>
        <w:t xml:space="preserve"> і з цього шляху не зійшов.</w:t>
      </w: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BE0" w:rsidRPr="00501BE0" w:rsidRDefault="00501BE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D10" w:rsidRPr="00501BE0" w:rsidRDefault="009F2D10" w:rsidP="0050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2D10" w:rsidRPr="0050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E0"/>
    <w:rsid w:val="0007078E"/>
    <w:rsid w:val="00501BE0"/>
    <w:rsid w:val="009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2016-09-13T09:39:00Z</dcterms:created>
  <dcterms:modified xsi:type="dcterms:W3CDTF">2016-09-13T09:48:00Z</dcterms:modified>
</cp:coreProperties>
</file>