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09D" w:rsidRDefault="008C409D" w:rsidP="00FC558B">
      <w:pPr>
        <w:jc w:val="center"/>
        <w:rPr>
          <w:szCs w:val="36"/>
        </w:rPr>
      </w:pPr>
      <w:r w:rsidRPr="001D1F44">
        <w:rPr>
          <w:rFonts w:ascii="Times New Roman" w:hAnsi="Times New Roman"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5pt;height:41.25pt;visibility:visible" filled="t">
            <v:imagedata r:id="rId5" o:title=""/>
          </v:shape>
        </w:pict>
      </w:r>
    </w:p>
    <w:p w:rsidR="008C409D" w:rsidRDefault="008C409D" w:rsidP="00FC558B">
      <w:pPr>
        <w:pStyle w:val="Heading1"/>
      </w:pPr>
      <w:r>
        <w:rPr>
          <w:szCs w:val="36"/>
        </w:rPr>
        <w:t>Конотопська міська рада</w:t>
      </w:r>
    </w:p>
    <w:p w:rsidR="008C409D" w:rsidRPr="002F2763" w:rsidRDefault="008C409D" w:rsidP="00FC558B">
      <w:pPr>
        <w:jc w:val="center"/>
        <w:rPr>
          <w:rFonts w:ascii="Times New Roman" w:hAnsi="Times New Roman"/>
          <w:sz w:val="28"/>
          <w:szCs w:val="28"/>
        </w:rPr>
      </w:pPr>
      <w:r w:rsidRPr="002F2763">
        <w:rPr>
          <w:rFonts w:ascii="Times New Roman" w:hAnsi="Times New Roman"/>
          <w:b/>
          <w:sz w:val="28"/>
          <w:szCs w:val="28"/>
          <w:lang w:val="uk-UA"/>
        </w:rPr>
        <w:t xml:space="preserve">ВІДДІЛ </w:t>
      </w:r>
      <w:r w:rsidRPr="002F2763">
        <w:rPr>
          <w:rFonts w:ascii="Times New Roman" w:hAnsi="Times New Roman"/>
          <w:b/>
          <w:sz w:val="28"/>
          <w:szCs w:val="28"/>
        </w:rPr>
        <w:t xml:space="preserve"> ОСВІТИ</w:t>
      </w:r>
    </w:p>
    <w:p w:rsidR="008C409D" w:rsidRDefault="008C409D" w:rsidP="00FC558B">
      <w:pPr>
        <w:pStyle w:val="Heading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 А К А З</w:t>
      </w:r>
    </w:p>
    <w:p w:rsidR="008C409D" w:rsidRPr="002F2763" w:rsidRDefault="008C409D" w:rsidP="002F2763">
      <w:pPr>
        <w:rPr>
          <w:lang w:val="uk-UA" w:eastAsia="zh-TW"/>
        </w:rPr>
      </w:pPr>
    </w:p>
    <w:p w:rsidR="008C409D" w:rsidRDefault="008C409D" w:rsidP="00FC558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08</w:t>
      </w:r>
      <w:r w:rsidRPr="006166C2">
        <w:rPr>
          <w:rFonts w:ascii="Times New Roman" w:hAnsi="Times New Roman"/>
          <w:sz w:val="28"/>
          <w:szCs w:val="28"/>
          <w:u w:val="single"/>
          <w:lang w:val="uk-UA"/>
        </w:rPr>
        <w:t>.04.2015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</w:t>
      </w:r>
      <w:r w:rsidRPr="00BF331B">
        <w:rPr>
          <w:rFonts w:ascii="Times New Roman" w:hAnsi="Times New Roman"/>
          <w:sz w:val="28"/>
          <w:szCs w:val="28"/>
          <w:lang w:val="uk-UA"/>
        </w:rPr>
        <w:t>м. Конотоп</w:t>
      </w:r>
      <w:r>
        <w:rPr>
          <w:rFonts w:ascii="Times New Roman" w:hAnsi="Times New Roman"/>
          <w:lang w:val="uk-UA"/>
        </w:rPr>
        <w:t xml:space="preserve">                                                  </w:t>
      </w:r>
      <w:r w:rsidRPr="006166C2">
        <w:rPr>
          <w:rFonts w:ascii="Times New Roman" w:hAnsi="Times New Roman"/>
          <w:sz w:val="28"/>
          <w:szCs w:val="28"/>
          <w:u w:val="single"/>
          <w:lang w:val="uk-UA"/>
        </w:rPr>
        <w:t>№ 1</w:t>
      </w:r>
      <w:r>
        <w:rPr>
          <w:rFonts w:ascii="Times New Roman" w:hAnsi="Times New Roman"/>
          <w:sz w:val="28"/>
          <w:szCs w:val="28"/>
          <w:u w:val="single"/>
          <w:lang w:val="uk-UA"/>
        </w:rPr>
        <w:t>99</w:t>
      </w:r>
      <w:r w:rsidRPr="006166C2">
        <w:rPr>
          <w:rFonts w:ascii="Times New Roman" w:hAnsi="Times New Roman"/>
          <w:sz w:val="28"/>
          <w:szCs w:val="28"/>
          <w:u w:val="single"/>
          <w:lang w:val="uk-UA"/>
        </w:rPr>
        <w:t>-од</w:t>
      </w:r>
    </w:p>
    <w:p w:rsidR="008C409D" w:rsidRDefault="008C409D" w:rsidP="00FC558B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C409D" w:rsidRDefault="008C409D" w:rsidP="00FC55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_DdeLink__0_869168753"/>
      <w:r>
        <w:rPr>
          <w:rFonts w:ascii="Times New Roman" w:hAnsi="Times New Roman"/>
          <w:sz w:val="28"/>
          <w:szCs w:val="28"/>
          <w:lang w:val="uk-UA"/>
        </w:rPr>
        <w:t xml:space="preserve">Про підготовку  позаміського </w:t>
      </w:r>
    </w:p>
    <w:p w:rsidR="008C409D" w:rsidRDefault="008C409D" w:rsidP="00FC55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дитячого закладу  оздоровлення </w:t>
      </w:r>
    </w:p>
    <w:p w:rsidR="008C409D" w:rsidRDefault="008C409D" w:rsidP="00FC55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відпочинку  «Мрія» до роботи </w:t>
      </w:r>
    </w:p>
    <w:p w:rsidR="008C409D" w:rsidRDefault="008C409D" w:rsidP="00FC55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літній  період 2015  року</w:t>
      </w:r>
      <w:bookmarkEnd w:id="0"/>
    </w:p>
    <w:p w:rsidR="008C409D" w:rsidRDefault="008C409D" w:rsidP="00FC55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09D" w:rsidRDefault="008C409D" w:rsidP="00FC55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На виконання Закону України «Про оздоровлення та відпочинок дітей»,  з метою забезпечення функціонування позаміського дитячого закладу оздоровлення та відпочинку «Мрія» в літній період 2015 року для організованого оздоровлення дітей</w:t>
      </w:r>
    </w:p>
    <w:p w:rsidR="008C409D" w:rsidRDefault="008C409D" w:rsidP="00FC55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09D" w:rsidRDefault="008C409D" w:rsidP="00FC55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8C409D" w:rsidRDefault="008C409D" w:rsidP="00FC55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09D" w:rsidRDefault="008C409D" w:rsidP="00FC55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план заходів по підготовці оздоровчого табору «Мрія» до роботи в літній період 2015 року (додається).</w:t>
      </w:r>
    </w:p>
    <w:p w:rsidR="008C409D" w:rsidRDefault="008C409D" w:rsidP="00FC55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Закріпити роботи по підготовці оздоровчого табору «Мрія» за відповідальними згідно плану.</w:t>
      </w:r>
    </w:p>
    <w:p w:rsidR="008C409D" w:rsidRDefault="008C409D" w:rsidP="00FC55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Групі централізованого обслуговування відділу освіти (начальник Бобир О.В.):</w:t>
      </w:r>
    </w:p>
    <w:p w:rsidR="008C409D" w:rsidRDefault="008C409D" w:rsidP="00FC558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 виконання ремонтних робіт по оздоровчому табору.</w:t>
      </w:r>
    </w:p>
    <w:p w:rsidR="008C409D" w:rsidRDefault="008C409D" w:rsidP="00FC558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Провести ремонт приміщень згідно плану заходів в термін з 20.04.2015 по 22.05.2015.</w:t>
      </w:r>
    </w:p>
    <w:p w:rsidR="008C409D" w:rsidRDefault="008C409D" w:rsidP="00FC55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Головному бухгалтеру централізованої бухгалтерії відділу освіти Якубіній Т.І.   забезпечити бухгалтерський облік роботи працівників оздоровчого табору «Мрія» в період підготовки та проведення оздоровчої кампанії.</w:t>
      </w:r>
    </w:p>
    <w:p w:rsidR="008C409D" w:rsidRDefault="008C409D" w:rsidP="00FC55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Директору оздоровчого табору «Мрія» :</w:t>
      </w:r>
    </w:p>
    <w:p w:rsidR="008C409D" w:rsidRDefault="008C409D" w:rsidP="00FC558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Підготувати заклад до роботи в літній період в термін до 20.05.2015.</w:t>
      </w:r>
    </w:p>
    <w:p w:rsidR="008C409D" w:rsidRDefault="008C409D" w:rsidP="00FC558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Підготувати в термін до 25.05.2015 документацію згідно діючого законодавства для забезпечення роботи табору в літній період.</w:t>
      </w:r>
    </w:p>
    <w:p w:rsidR="008C409D" w:rsidRDefault="008C409D" w:rsidP="00FC558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термін до 25.05.2015 укомплектувати штат педагогічного та обслуговуючого персоналу за погодженням з начальником відділу освіти для роботи табору в літній період.</w:t>
      </w:r>
    </w:p>
    <w:p w:rsidR="008C409D" w:rsidRDefault="008C409D" w:rsidP="00FC558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обстеження території табору  та спортивного майданчика, скласти відповідні акти.</w:t>
      </w:r>
    </w:p>
    <w:p w:rsidR="008C409D" w:rsidRDefault="008C409D" w:rsidP="00FC558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Забезпечити широке інформування батьківської громадськості міста про роботу табору, здійснити набір дітей на кожну зміну в кількості не менше 110 осіб за зміну.</w:t>
      </w:r>
    </w:p>
    <w:p w:rsidR="008C409D" w:rsidRDefault="008C409D" w:rsidP="00FC558B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Провести ремонтні роботи приміщень оздоровчого табору «Мрія» до 22.05.2015 та забезпечити естетичне оформлення приміщень .</w:t>
      </w:r>
    </w:p>
    <w:p w:rsidR="008C409D" w:rsidRDefault="008C409D" w:rsidP="00FC55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забезпечення перевезення працівників до оздоровчого табору «Мрія» для проведення ремонтних робіт залучати  шкільний автобус ПЗОШ та  автомобіль відділу освіти.</w:t>
      </w:r>
    </w:p>
    <w:p w:rsidR="008C409D" w:rsidRDefault="008C409D" w:rsidP="00FC558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покласти на спеціаліста сектору нормативності освіти та кадрової роботи  відділу освіти Заярну Ю.М.</w:t>
      </w:r>
    </w:p>
    <w:p w:rsidR="008C409D" w:rsidRDefault="008C409D" w:rsidP="00FC55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09D" w:rsidRDefault="008C409D" w:rsidP="00FC55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09D" w:rsidRDefault="008C409D" w:rsidP="00FC55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09D" w:rsidRDefault="008C409D" w:rsidP="00FC55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09D" w:rsidRDefault="008C409D" w:rsidP="00FC55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09D" w:rsidRDefault="008C409D" w:rsidP="00FC558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09D" w:rsidRDefault="008C409D" w:rsidP="00FC558B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освіти                                                        О.В. Беспала </w:t>
      </w:r>
    </w:p>
    <w:p w:rsidR="008C409D" w:rsidRDefault="008C409D" w:rsidP="00FC558B">
      <w:pPr>
        <w:ind w:left="6660"/>
        <w:jc w:val="both"/>
        <w:rPr>
          <w:lang w:val="uk-UA"/>
        </w:rPr>
      </w:pPr>
    </w:p>
    <w:p w:rsidR="008C409D" w:rsidRDefault="008C409D" w:rsidP="00FC558B">
      <w:pPr>
        <w:ind w:left="6660"/>
        <w:jc w:val="both"/>
        <w:rPr>
          <w:lang w:val="uk-UA"/>
        </w:rPr>
      </w:pPr>
    </w:p>
    <w:p w:rsidR="008C409D" w:rsidRDefault="008C409D" w:rsidP="00FC558B">
      <w:pPr>
        <w:ind w:left="6660"/>
        <w:jc w:val="both"/>
        <w:rPr>
          <w:lang w:val="uk-UA"/>
        </w:rPr>
      </w:pPr>
    </w:p>
    <w:p w:rsidR="008C409D" w:rsidRDefault="008C409D" w:rsidP="00FC558B">
      <w:pPr>
        <w:ind w:left="6660"/>
        <w:jc w:val="both"/>
        <w:rPr>
          <w:lang w:val="uk-UA"/>
        </w:rPr>
      </w:pPr>
    </w:p>
    <w:p w:rsidR="008C409D" w:rsidRDefault="008C409D" w:rsidP="00FC558B">
      <w:pPr>
        <w:ind w:left="6660"/>
        <w:jc w:val="both"/>
        <w:rPr>
          <w:lang w:val="uk-UA"/>
        </w:rPr>
      </w:pPr>
    </w:p>
    <w:p w:rsidR="008C409D" w:rsidRDefault="008C409D" w:rsidP="00FC558B">
      <w:pPr>
        <w:ind w:left="6660"/>
        <w:jc w:val="both"/>
        <w:rPr>
          <w:lang w:val="uk-UA"/>
        </w:rPr>
      </w:pPr>
    </w:p>
    <w:p w:rsidR="008C409D" w:rsidRDefault="008C409D" w:rsidP="00FC558B">
      <w:pPr>
        <w:ind w:left="6660"/>
        <w:jc w:val="both"/>
        <w:rPr>
          <w:lang w:val="uk-UA"/>
        </w:rPr>
      </w:pPr>
    </w:p>
    <w:p w:rsidR="008C409D" w:rsidRDefault="008C409D" w:rsidP="00FC558B">
      <w:pPr>
        <w:ind w:left="6660"/>
        <w:jc w:val="both"/>
        <w:rPr>
          <w:lang w:val="uk-UA"/>
        </w:rPr>
      </w:pPr>
    </w:p>
    <w:p w:rsidR="008C409D" w:rsidRDefault="008C409D" w:rsidP="00FC558B">
      <w:pPr>
        <w:ind w:left="6660"/>
        <w:jc w:val="both"/>
        <w:rPr>
          <w:lang w:val="uk-UA"/>
        </w:rPr>
      </w:pPr>
    </w:p>
    <w:p w:rsidR="008C409D" w:rsidRDefault="008C409D" w:rsidP="00FC558B">
      <w:pPr>
        <w:ind w:left="6660"/>
        <w:jc w:val="both"/>
        <w:rPr>
          <w:lang w:val="uk-UA"/>
        </w:rPr>
      </w:pPr>
    </w:p>
    <w:p w:rsidR="008C409D" w:rsidRDefault="008C409D" w:rsidP="00FC558B">
      <w:pPr>
        <w:ind w:left="6660"/>
        <w:jc w:val="both"/>
        <w:rPr>
          <w:lang w:val="uk-UA"/>
        </w:rPr>
      </w:pPr>
    </w:p>
    <w:p w:rsidR="008C409D" w:rsidRDefault="008C409D" w:rsidP="00FC558B">
      <w:pPr>
        <w:ind w:left="6660"/>
        <w:jc w:val="both"/>
        <w:rPr>
          <w:lang w:val="uk-UA"/>
        </w:rPr>
      </w:pPr>
    </w:p>
    <w:p w:rsidR="008C409D" w:rsidRDefault="008C409D" w:rsidP="00FC558B">
      <w:pPr>
        <w:ind w:left="6660"/>
        <w:jc w:val="both"/>
        <w:rPr>
          <w:lang w:val="uk-UA"/>
        </w:rPr>
      </w:pPr>
    </w:p>
    <w:p w:rsidR="008C409D" w:rsidRDefault="008C409D" w:rsidP="00FC558B">
      <w:pPr>
        <w:ind w:left="6660"/>
        <w:jc w:val="both"/>
        <w:rPr>
          <w:lang w:val="uk-UA"/>
        </w:rPr>
      </w:pPr>
    </w:p>
    <w:p w:rsidR="008C409D" w:rsidRDefault="008C409D" w:rsidP="002F27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09D" w:rsidRDefault="008C409D" w:rsidP="002F27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09D" w:rsidRDefault="008C409D" w:rsidP="00FC558B">
      <w:pPr>
        <w:spacing w:after="0" w:line="240" w:lineRule="auto"/>
        <w:ind w:left="630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09D" w:rsidRDefault="008C409D" w:rsidP="00FC558B">
      <w:pPr>
        <w:spacing w:after="0" w:line="240" w:lineRule="auto"/>
        <w:ind w:left="63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8C409D" w:rsidRDefault="008C409D" w:rsidP="00FC558B">
      <w:pPr>
        <w:spacing w:after="0" w:line="240" w:lineRule="auto"/>
        <w:ind w:left="630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Наказ відділу освіти від 08.04.2015 № 199-од</w:t>
      </w:r>
    </w:p>
    <w:p w:rsidR="008C409D" w:rsidRDefault="008C409D" w:rsidP="00FC55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C409D" w:rsidRDefault="008C409D" w:rsidP="00FC55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План заходів  по підготовці </w:t>
      </w:r>
    </w:p>
    <w:p w:rsidR="008C409D" w:rsidRDefault="008C409D" w:rsidP="00FC55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позаміського дитячого закладу оздоровлення та відпочинку «Мрія» </w:t>
      </w:r>
    </w:p>
    <w:p w:rsidR="008C409D" w:rsidRDefault="008C409D" w:rsidP="00FC55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роботи в літній період  2015 року</w:t>
      </w:r>
    </w:p>
    <w:p w:rsidR="008C409D" w:rsidRDefault="008C409D" w:rsidP="00FC55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C409D" w:rsidRDefault="008C409D" w:rsidP="00FC55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-437" w:type="dxa"/>
        <w:tblLayout w:type="fixed"/>
        <w:tblLook w:val="0000"/>
      </w:tblPr>
      <w:tblGrid>
        <w:gridCol w:w="566"/>
        <w:gridCol w:w="1424"/>
        <w:gridCol w:w="2150"/>
        <w:gridCol w:w="5999"/>
      </w:tblGrid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Назва закладу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Приміщення табору “Мрія”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C409D" w:rsidRPr="00283B5A" w:rsidRDefault="008C409D" w:rsidP="009638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Види робіт 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2015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році</w:t>
            </w:r>
          </w:p>
        </w:tc>
      </w:tr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ДНЗ № 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Корпус І, під’їзд І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Миття  вікон, дверей, підлоги, підклейка шпалер, фарбування дверей, підлоги;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Ззовні – фарбування фундаменту та кольорових колон</w:t>
            </w:r>
          </w:p>
        </w:tc>
      </w:tr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ДНЗ № 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Корпус І, під’їзд ІІ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Кімната 4 – підклеїти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шпалери на стінах, пофарбуват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 панелі, підлогу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Кімната 5 – пофа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рбувати двері, панелі, стелю, переклеїти шпалери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Кімната 6 – підклеїти шпалери, пофарбувати панелі,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фарбувати стелю, підлогу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оридор –  пофарбувати 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панелі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замінить ДСП на вході</w:t>
            </w:r>
          </w:p>
        </w:tc>
      </w:tr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ДНЗ № 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Корпус І, під’їзд ІІІ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Кімната № 7 -  підклеїти шпалери 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стінах, пофарбувати підлогу, 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панелі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вікна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Кімната 8 –  підклеїти шпалери;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Кімната 9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пофарбувати стелю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Кімната 10 – 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підк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леїти шпалери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ридори – пофарбувати панелі, пере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клеїти шпалери на стінах</w:t>
            </w:r>
          </w:p>
        </w:tc>
      </w:tr>
      <w:tr w:rsidR="008C409D" w:rsidRPr="00DB1145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ДНЗ № 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Корпус І, під’їзд 4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Під’їзд 4: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Миття  вікон, дверей, полу, підклейка шпалер, фарбування стелі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дверей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, заштукатурити ганок;</w:t>
            </w:r>
          </w:p>
        </w:tc>
      </w:tr>
      <w:tr w:rsidR="008C409D" w:rsidRPr="00EB5CF1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ДНЗ № 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Корпус І, під’їзд 6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Кімната № 14 –  підклеїти шпалери, пофарбувати підлогу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стелю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C409D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Кімната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15 – підклеїти шпалери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фарбувати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стелю, підлогу, вікна та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підбити стелю;</w:t>
            </w:r>
          </w:p>
          <w:p w:rsidR="008C409D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Кімната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 – 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фарбувати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стелю та підлогу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Коридор – 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фарбувати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підлогу</w:t>
            </w:r>
          </w:p>
        </w:tc>
      </w:tr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ДНЗ № 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Корпус І, під’їзд 5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Кімната № 11,12 – підклеїти шпалери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вимити та пофа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рбувати підлогу, двері, вікна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Кімната 13 – пофарбувати ст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елю, підлогу, двері та  підклеїти шпалери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Коридор – переклеїти шпалери, фарбувати підлогу</w:t>
            </w:r>
          </w:p>
        </w:tc>
      </w:tr>
      <w:tr w:rsidR="008C409D" w:rsidRPr="00955F44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ДНЗ № 14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Корпус І, під’їзд 7 (медпункт, кладовка)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Миття  вікон, дверей, полу, підклейка шпалер, фарбування дверей, підл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оги, стелі в медпункті, ізоляторі та коридорі, заштукатурити ганок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СШ № 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Корпус ІІ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Кімнати 1,7, східці, вхідні двері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Кімната № 1 –  пофарбувати стелю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плінтус, вікно, двері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Кімната 7 –  підклеїти шпалери, пофарбувати стелю, вікно, двері; 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Східці, двері – вимити, пофарбувати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заштукатурити</w:t>
            </w:r>
          </w:p>
        </w:tc>
      </w:tr>
      <w:tr w:rsidR="008C409D" w:rsidRPr="00955F44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СШ № 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Корпус ІІ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Кімнати 2,3,4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Кімната 2 –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підклеїти шпалери, 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підфарбувати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підлогу, 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двері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вікна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Кімната 3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пофарбувати підлогу, стелю, 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двері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вікна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Кімната 4 –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підклеїти шпалери, пофарбувати підлогу, стелю, 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двері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вікна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ЗОШ № 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Корпус ІІ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Кімнати 5,6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Кімната 5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підклеїти шпалери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, панелі, підлогу і двері фарбувати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заштукатурити дірки в стіні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Кімната 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фарбувати панелі,  підлогу, двері, підбить стелю;</w:t>
            </w:r>
          </w:p>
        </w:tc>
      </w:tr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ЗОШ № 5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Корпус ІІ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коридори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Вимити стіни та підлогу після побілки,  пофарбувати підлогу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панелі;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Ззовні – фарбування фундаменту та кольорових колон</w:t>
            </w:r>
          </w:p>
        </w:tc>
      </w:tr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ДНЗ № 8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Корпус ІІІ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Кімнати 1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,2а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,4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Кімн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ата 1 – фарбувати вікна, двері, підлогу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, підклеїти шпалери;</w:t>
            </w:r>
          </w:p>
          <w:p w:rsidR="008C409D" w:rsidRPr="00283B5A" w:rsidRDefault="008C409D" w:rsidP="00A123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Кімната 2а – вим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ити, фарбувати двері, вікна та підлогу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</w:tc>
      </w:tr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ДНЗ № 11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Корпус ІІІ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Кімнати 3,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Кімната 3 – під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клеїти шпалери  на стінах, пофарбувати плін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тус та підлогу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Кімната 4 – підклеїти шпалери на стінах та стелі, двері та підлогу пофарбувати;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Кімната 5 – переклеїти шпалери на стіні, підклеїти на стелі, ремонт кватирки;</w:t>
            </w:r>
          </w:p>
        </w:tc>
      </w:tr>
      <w:tr w:rsidR="008C409D" w:rsidRPr="00955F44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ДНЗ № 10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Корпус ІІІ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Кімнати 6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Кімната 6 – переклеїти шпалери на 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тіні,двері та підлогу фарбувати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Коридор – підбити панелі, пофарбувати стелю та підлогу, переклеїти шпалери на рівні плінтусу;</w:t>
            </w:r>
          </w:p>
        </w:tc>
      </w:tr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ДНЗ № 12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Корпус ІІІ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Коридор  малий, кімната вожатого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Підклеїти шпалери,  вимити, вхідні двері пофарбувати, у коридорі підклеїти шпалери - частково замінити, пофарбувати підлогу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Ззовні – фарбування фундаменту та кольорових колон</w:t>
            </w:r>
          </w:p>
        </w:tc>
      </w:tr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НВК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Корпус ІІІ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Коридор, права частина 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Підклеїти шпалери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, фарбувати підлогу</w:t>
            </w:r>
          </w:p>
        </w:tc>
      </w:tr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НВК «Казка»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Корпус ІІІ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Коридор, ліва частина 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Підклеїти шпалери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, фарбувати підлогу та двері запасного виходу</w:t>
            </w:r>
          </w:p>
        </w:tc>
      </w:tr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ДНЗ № 13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Клуб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Миття  вікон, дверей, полу, підфарбо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вування стін, фарбування дверей, підбити стелю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 стику;</w:t>
            </w:r>
          </w:p>
        </w:tc>
      </w:tr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ПЗОШ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Душові, туалети надвірні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Туалет дитячий надвірний –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замінити двері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Бойлерна кімната – білити стелю;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Душова – заміна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дверей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коробки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1-й коридор – фарбувати, білити; 2-й коридор – білити, мити, душова – фарбувати підлогу, кімната гігієни – фарбувати підлогу і велику трубу (білим кольором), 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Дитячі внутрішні туалети – мити, підфарбову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вати, замінити коробку та замок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СШ № 9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Харчоблок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Коридор  і підсобні приміщення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Гостьова кімната - побілка стін, підфарбовування вікна;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Холодильна кімната – білити, штукатурити стіни;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Коридор – білити, мити, фарбувати панелі;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Кімна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та для сипучих продуктів – мити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Ззовні – фарбування фундаменту.</w:t>
            </w:r>
          </w:p>
        </w:tc>
      </w:tr>
      <w:tr w:rsidR="008C409D" w:rsidRPr="00955F44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СШ № 12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Харчоблок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Зал для приготування їжі, мийне відділення, м’ясний цех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Кухня – мити, білити стелю, підфарбувати стелю, фарбувати труби;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М’ясорізка – білити, мити;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Мийне відділення – пофарбувати дерев’яну підставку під посуд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ЗОШ № 7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Харчоблок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Обідній зал, східці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Миття вікон, дверей, стін, побілка стелі, фарбування дверей (за потреби), ніжок столів і лав (за потреби),в обідньому залі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під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фарбування стіни біля роздатку різними кольорами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 заміна плитки;</w:t>
            </w:r>
          </w:p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Ззовні – фарбування кольорових колон</w:t>
            </w:r>
          </w:p>
        </w:tc>
      </w:tr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ЗОШ № 11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Умивальники, пожежний щит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Фарбування питного фонтанчика, фарбування стін в умивальнику, підбити стелю, заштукатурити дірки на стінах, фарбувати умивальники, пожежний щит</w:t>
            </w:r>
          </w:p>
        </w:tc>
      </w:tr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Гімназія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Всі будівлі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Зовнішня та внутрішня побілка будівель (краскопультом)</w:t>
            </w:r>
          </w:p>
        </w:tc>
      </w:tr>
      <w:tr w:rsidR="008C409D" w:rsidRPr="00955F44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ЗОШ № 13, СЮТур, СЮТ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Територія табору, огорожа, вивіска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Фарбування титульних надписів, лицьової огорожі, ремонт та фарбування лавочок біля естради, спилювання дерев, викошування трави, вирубування кущів.</w:t>
            </w:r>
          </w:p>
        </w:tc>
      </w:tr>
      <w:tr w:rsidR="008C409D" w:rsidRPr="00955F44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ЦДЮТ, ШМ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Територія табору (Бесідки, лавочки, клумби)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Фарбувати бум, колоди для сидіння, дах у жовтої бесідки ззовні і зсередини, підфарбовування бесідок і лавочок, заміна брусків лавочок, декоративне фарбування стін.</w:t>
            </w:r>
          </w:p>
        </w:tc>
      </w:tr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СЮН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Територія табору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Насаджування квітів, побілка шин на подвір’ї.</w:t>
            </w:r>
          </w:p>
        </w:tc>
      </w:tr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ЗОШ № 14, ДЮСШ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Територія табору (доріжки, плац)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Очистка плацу, спилювання дерев, викошування трави, вирубування кущів.</w:t>
            </w:r>
          </w:p>
        </w:tc>
      </w:tr>
      <w:tr w:rsidR="008C409D" w:rsidRPr="00283B5A" w:rsidTr="0096384E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ХШ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Територія табору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9D" w:rsidRPr="00283B5A" w:rsidRDefault="008C409D" w:rsidP="009638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Pr="00283B5A">
              <w:rPr>
                <w:rFonts w:ascii="Times New Roman" w:hAnsi="Times New Roman"/>
                <w:sz w:val="28"/>
                <w:szCs w:val="28"/>
                <w:lang w:val="uk-UA"/>
              </w:rPr>
              <w:t>екоративне фарбування стін ззовні і всередині.</w:t>
            </w:r>
          </w:p>
        </w:tc>
      </w:tr>
    </w:tbl>
    <w:p w:rsidR="008C409D" w:rsidRDefault="008C409D" w:rsidP="00FC55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C409D" w:rsidRDefault="008C409D" w:rsidP="00FC55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C409D" w:rsidRDefault="008C409D" w:rsidP="00FC55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C409D" w:rsidRDefault="008C409D" w:rsidP="00FC55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C409D" w:rsidRDefault="008C409D" w:rsidP="00FC558B">
      <w:pPr>
        <w:jc w:val="center"/>
        <w:rPr>
          <w:lang w:val="uk-UA"/>
        </w:rPr>
      </w:pPr>
    </w:p>
    <w:p w:rsidR="008C409D" w:rsidRDefault="008C409D" w:rsidP="00FC558B">
      <w:pPr>
        <w:pStyle w:val="ListParagraph"/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409D" w:rsidRPr="00800052" w:rsidRDefault="008C409D" w:rsidP="00FC558B">
      <w:pPr>
        <w:rPr>
          <w:lang w:val="uk-UA"/>
        </w:rPr>
      </w:pPr>
    </w:p>
    <w:p w:rsidR="008C409D" w:rsidRPr="00FC558B" w:rsidRDefault="008C409D">
      <w:pPr>
        <w:rPr>
          <w:lang w:val="uk-UA"/>
        </w:rPr>
      </w:pPr>
    </w:p>
    <w:sectPr w:rsidR="008C409D" w:rsidRPr="00FC558B" w:rsidSect="002E670C">
      <w:pgSz w:w="11906" w:h="16838"/>
      <w:pgMar w:top="1134" w:right="850" w:bottom="89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??Ё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MingLiU">
    <w:altName w:val="ЎPs2OcuAe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58B"/>
    <w:rsid w:val="00046D36"/>
    <w:rsid w:val="00056E4B"/>
    <w:rsid w:val="00133F15"/>
    <w:rsid w:val="001D1F44"/>
    <w:rsid w:val="00283B5A"/>
    <w:rsid w:val="002D539F"/>
    <w:rsid w:val="002E670C"/>
    <w:rsid w:val="002F2763"/>
    <w:rsid w:val="00414555"/>
    <w:rsid w:val="00473B61"/>
    <w:rsid w:val="00483597"/>
    <w:rsid w:val="004B3CDC"/>
    <w:rsid w:val="0053033A"/>
    <w:rsid w:val="006166C2"/>
    <w:rsid w:val="00750674"/>
    <w:rsid w:val="00800052"/>
    <w:rsid w:val="00811958"/>
    <w:rsid w:val="008C409D"/>
    <w:rsid w:val="00933558"/>
    <w:rsid w:val="0094326A"/>
    <w:rsid w:val="00955F44"/>
    <w:rsid w:val="0096384E"/>
    <w:rsid w:val="00A123BC"/>
    <w:rsid w:val="00A17957"/>
    <w:rsid w:val="00B16198"/>
    <w:rsid w:val="00BF331B"/>
    <w:rsid w:val="00C760B3"/>
    <w:rsid w:val="00CD5776"/>
    <w:rsid w:val="00D670BB"/>
    <w:rsid w:val="00D8178D"/>
    <w:rsid w:val="00DB1145"/>
    <w:rsid w:val="00EB5CF1"/>
    <w:rsid w:val="00F6642A"/>
    <w:rsid w:val="00FC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597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558B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SimSun" w:hAnsi="Times New Roman"/>
      <w:b/>
      <w:sz w:val="36"/>
      <w:szCs w:val="20"/>
      <w:lang w:val="uk-UA" w:eastAsia="zh-TW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58B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zh-TW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558B"/>
    <w:rPr>
      <w:rFonts w:ascii="Times New Roman" w:eastAsia="SimSun" w:hAnsi="Times New Roman" w:cs="Times New Roman"/>
      <w:b/>
      <w:sz w:val="20"/>
      <w:szCs w:val="20"/>
      <w:lang w:val="uk-UA" w:eastAsia="zh-TW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C558B"/>
    <w:rPr>
      <w:rFonts w:ascii="Arial" w:hAnsi="Arial" w:cs="Arial"/>
      <w:b/>
      <w:bCs/>
      <w:sz w:val="26"/>
      <w:szCs w:val="26"/>
      <w:lang w:eastAsia="zh-TW"/>
    </w:rPr>
  </w:style>
  <w:style w:type="paragraph" w:styleId="ListParagraph">
    <w:name w:val="List Paragraph"/>
    <w:basedOn w:val="Normal"/>
    <w:uiPriority w:val="99"/>
    <w:qFormat/>
    <w:rsid w:val="00FC558B"/>
    <w:pPr>
      <w:suppressAutoHyphens/>
      <w:ind w:left="720"/>
      <w:contextualSpacing/>
    </w:pPr>
    <w:rPr>
      <w:rFonts w:eastAsia="PMingLiU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FC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5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</TotalTime>
  <Pages>6</Pages>
  <Words>1237</Words>
  <Characters>7052</Characters>
  <Application>Microsoft Office Outlook</Application>
  <DocSecurity>0</DocSecurity>
  <Lines>0</Lines>
  <Paragraphs>0</Paragraphs>
  <ScaleCrop>false</ScaleCrop>
  <Company>GORONO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Zam-3</dc:creator>
  <cp:keywords/>
  <dc:description/>
  <cp:lastModifiedBy>Secretar</cp:lastModifiedBy>
  <cp:revision>12</cp:revision>
  <cp:lastPrinted>2015-04-15T12:32:00Z</cp:lastPrinted>
  <dcterms:created xsi:type="dcterms:W3CDTF">2015-03-25T14:52:00Z</dcterms:created>
  <dcterms:modified xsi:type="dcterms:W3CDTF">2015-04-15T12:33:00Z</dcterms:modified>
</cp:coreProperties>
</file>