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89" w:rsidRDefault="00077689" w:rsidP="00800052">
      <w:pPr>
        <w:jc w:val="center"/>
        <w:rPr>
          <w:szCs w:val="36"/>
        </w:rPr>
      </w:pPr>
      <w:r w:rsidRPr="000538E5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 filled="t">
            <v:imagedata r:id="rId5" o:title=""/>
          </v:shape>
        </w:pict>
      </w:r>
    </w:p>
    <w:p w:rsidR="00077689" w:rsidRDefault="00077689" w:rsidP="00800052">
      <w:pPr>
        <w:pStyle w:val="Heading1"/>
      </w:pPr>
      <w:r>
        <w:rPr>
          <w:szCs w:val="36"/>
        </w:rPr>
        <w:t>Конотопська міська рада</w:t>
      </w:r>
    </w:p>
    <w:p w:rsidR="00077689" w:rsidRDefault="00077689" w:rsidP="008000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lang w:val="uk-UA"/>
        </w:rPr>
        <w:t xml:space="preserve">ВІДДІЛ </w:t>
      </w:r>
      <w:r>
        <w:rPr>
          <w:rFonts w:ascii="Times New Roman" w:hAnsi="Times New Roman"/>
          <w:b/>
        </w:rPr>
        <w:t xml:space="preserve"> ОСВІТИ</w:t>
      </w:r>
    </w:p>
    <w:p w:rsidR="00077689" w:rsidRDefault="00077689" w:rsidP="00800052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 А К А З</w:t>
      </w:r>
    </w:p>
    <w:p w:rsidR="00077689" w:rsidRDefault="00077689" w:rsidP="008000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09.04.2014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</w:t>
      </w:r>
      <w:r w:rsidRPr="00BF331B">
        <w:rPr>
          <w:rFonts w:ascii="Times New Roman" w:hAnsi="Times New Roman"/>
          <w:sz w:val="28"/>
          <w:szCs w:val="28"/>
          <w:lang w:val="uk-UA"/>
        </w:rPr>
        <w:t>м. Конотоп</w:t>
      </w: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№ 184-од</w:t>
      </w:r>
    </w:p>
    <w:p w:rsidR="00077689" w:rsidRDefault="00077689" w:rsidP="0080005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0_869168753"/>
      <w:r>
        <w:rPr>
          <w:rFonts w:ascii="Times New Roman" w:hAnsi="Times New Roman"/>
          <w:sz w:val="28"/>
          <w:szCs w:val="28"/>
          <w:lang w:val="uk-UA"/>
        </w:rPr>
        <w:t xml:space="preserve">Про підготовку  позаміського </w:t>
      </w:r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дитячого закладу  оздоровлення </w:t>
      </w:r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відпочинку  «Мрія» до роботи </w:t>
      </w:r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літній  період 2014  року</w:t>
      </w:r>
      <w:bookmarkEnd w:id="0"/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виконання Закону України «Про оздоровлення та відпочинок дітей»,  з метою забезпечення функціонування позаміського дитячого закладу оздоровлення та відпочинку «Мрія» в літній період 2014 року для організованого оздоровлення дітей</w:t>
      </w:r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план заходів по підготовці оздоровчого табору «Мрія» до роботи в літній період 2014 року (додається).</w:t>
      </w:r>
    </w:p>
    <w:p w:rsidR="00077689" w:rsidRDefault="00077689" w:rsidP="008000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Закріпити роботи по підготовці оздоровчого табору «Мрія» за відповідальними згідно плану.</w:t>
      </w:r>
    </w:p>
    <w:p w:rsidR="00077689" w:rsidRDefault="00077689" w:rsidP="008000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Групі централізованого обслуговування відділу освіти (начальник Бобир О.В.):</w:t>
      </w:r>
    </w:p>
    <w:p w:rsidR="00077689" w:rsidRDefault="00077689" w:rsidP="0080005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 виконання ремонтних робіт по оздоровчому табору.</w:t>
      </w:r>
    </w:p>
    <w:p w:rsidR="00077689" w:rsidRDefault="00077689" w:rsidP="0080005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ремонт приміщень згідно плану заходів в термін з 25.04.2014 по 20.05.2014.</w:t>
      </w:r>
    </w:p>
    <w:p w:rsidR="00077689" w:rsidRDefault="00077689" w:rsidP="008000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Головному бухгалтеру централізованої бухгалтерії відділу освіти Якубіній Т.І.   забезпечити бухгалтерський облік роботи працівників оздоровчого табору «Мрія» в період підготовки та проведення оздоровчої кампанії.</w:t>
      </w:r>
    </w:p>
    <w:p w:rsidR="00077689" w:rsidRDefault="00077689" w:rsidP="008000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 оздоровчого табору «Мрія» :</w:t>
      </w:r>
    </w:p>
    <w:p w:rsidR="00077689" w:rsidRDefault="00077689" w:rsidP="0080005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заклад до роботи в літній період в термін до 20.05.2014.</w:t>
      </w:r>
    </w:p>
    <w:p w:rsidR="00077689" w:rsidRDefault="00077689" w:rsidP="0080005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в термін до 21.05.2014 документацію згідно діючого законодавства для забезпечення роботи табору в літній період.</w:t>
      </w:r>
    </w:p>
    <w:p w:rsidR="00077689" w:rsidRDefault="00077689" w:rsidP="0080005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термін до 21.05.2014 укомплектувати штат педагогічного та обслуговуючого персоналу за погодженням з начальником відділу освіти для роботи табору в літній період.</w:t>
      </w:r>
    </w:p>
    <w:p w:rsidR="00077689" w:rsidRDefault="00077689" w:rsidP="0080005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обстеження території табору  та спортивного майданчика, скласти відповідні акти.</w:t>
      </w:r>
    </w:p>
    <w:p w:rsidR="00077689" w:rsidRDefault="00077689" w:rsidP="0080005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широке інформування батьківської громадськості міста про роботу табору, здійснити набір дітей на кожну зміну в кількості не менше 110 осіб за зміну.</w:t>
      </w:r>
    </w:p>
    <w:p w:rsidR="00077689" w:rsidRDefault="00077689" w:rsidP="0080005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ремонтні роботи приміщень оздоровчого табору «Мрія» до 20.05.2014 та забезпечити естетичне оформлення приміщень .</w:t>
      </w:r>
    </w:p>
    <w:p w:rsidR="00077689" w:rsidRDefault="00077689" w:rsidP="008000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забезпечення перевезення працівників до оздоровчого табору «Мрія» для проведення ремонтних робіт залучати  шкільний автобус ПЗОШ та  автомобіль відділу освіти.</w:t>
      </w:r>
    </w:p>
    <w:p w:rsidR="00077689" w:rsidRDefault="00077689" w:rsidP="008000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спеціаліста сектору нормативності освіти та кадрової роботи  відділу освіти Заярну Ю.М.</w:t>
      </w:r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                                                     О.В. Беспала </w:t>
      </w:r>
    </w:p>
    <w:p w:rsidR="00077689" w:rsidRDefault="00077689" w:rsidP="00800052">
      <w:pPr>
        <w:ind w:left="6660"/>
        <w:jc w:val="both"/>
        <w:rPr>
          <w:lang w:val="uk-UA"/>
        </w:rPr>
      </w:pPr>
    </w:p>
    <w:p w:rsidR="00077689" w:rsidRDefault="00077689" w:rsidP="00800052">
      <w:pPr>
        <w:ind w:left="6660"/>
        <w:jc w:val="both"/>
        <w:rPr>
          <w:lang w:val="uk-UA"/>
        </w:rPr>
      </w:pPr>
    </w:p>
    <w:p w:rsidR="00077689" w:rsidRDefault="00077689" w:rsidP="00800052">
      <w:pPr>
        <w:ind w:left="6660"/>
        <w:jc w:val="both"/>
        <w:rPr>
          <w:lang w:val="uk-UA"/>
        </w:rPr>
      </w:pPr>
    </w:p>
    <w:p w:rsidR="00077689" w:rsidRDefault="00077689" w:rsidP="00800052">
      <w:pPr>
        <w:ind w:left="6660"/>
        <w:jc w:val="both"/>
        <w:rPr>
          <w:lang w:val="uk-UA"/>
        </w:rPr>
      </w:pPr>
    </w:p>
    <w:p w:rsidR="00077689" w:rsidRDefault="00077689" w:rsidP="00800052">
      <w:pPr>
        <w:ind w:left="6660"/>
        <w:jc w:val="both"/>
        <w:rPr>
          <w:lang w:val="uk-UA"/>
        </w:rPr>
      </w:pPr>
    </w:p>
    <w:p w:rsidR="00077689" w:rsidRDefault="00077689" w:rsidP="00800052">
      <w:pPr>
        <w:ind w:left="6660"/>
        <w:jc w:val="both"/>
        <w:rPr>
          <w:lang w:val="uk-UA"/>
        </w:rPr>
      </w:pPr>
    </w:p>
    <w:p w:rsidR="00077689" w:rsidRDefault="00077689" w:rsidP="00800052">
      <w:pPr>
        <w:ind w:left="6660"/>
        <w:jc w:val="both"/>
        <w:rPr>
          <w:lang w:val="uk-UA"/>
        </w:rPr>
      </w:pPr>
    </w:p>
    <w:p w:rsidR="00077689" w:rsidRDefault="00077689" w:rsidP="00800052">
      <w:pPr>
        <w:ind w:left="6660"/>
        <w:jc w:val="both"/>
        <w:rPr>
          <w:lang w:val="uk-UA"/>
        </w:rPr>
      </w:pPr>
    </w:p>
    <w:p w:rsidR="00077689" w:rsidRDefault="00077689" w:rsidP="00800052">
      <w:pPr>
        <w:ind w:left="6660"/>
        <w:jc w:val="both"/>
        <w:rPr>
          <w:lang w:val="uk-UA"/>
        </w:rPr>
      </w:pPr>
    </w:p>
    <w:p w:rsidR="00077689" w:rsidRDefault="00077689" w:rsidP="00800052">
      <w:pPr>
        <w:ind w:left="6660"/>
        <w:jc w:val="both"/>
        <w:rPr>
          <w:lang w:val="uk-UA"/>
        </w:rPr>
      </w:pPr>
    </w:p>
    <w:p w:rsidR="00077689" w:rsidRDefault="00077689" w:rsidP="00800052">
      <w:pPr>
        <w:ind w:left="6660"/>
        <w:jc w:val="both"/>
        <w:rPr>
          <w:lang w:val="uk-UA"/>
        </w:rPr>
      </w:pPr>
    </w:p>
    <w:p w:rsidR="00077689" w:rsidRDefault="00077689" w:rsidP="00800052">
      <w:pPr>
        <w:ind w:left="6660"/>
        <w:jc w:val="both"/>
        <w:rPr>
          <w:lang w:val="uk-UA"/>
        </w:rPr>
      </w:pPr>
    </w:p>
    <w:p w:rsidR="00077689" w:rsidRDefault="00077689" w:rsidP="00800052">
      <w:pPr>
        <w:ind w:left="6660"/>
        <w:jc w:val="both"/>
        <w:rPr>
          <w:lang w:val="uk-UA"/>
        </w:rPr>
      </w:pPr>
    </w:p>
    <w:p w:rsidR="00077689" w:rsidRDefault="00077689" w:rsidP="00800052">
      <w:pPr>
        <w:ind w:left="6660"/>
        <w:jc w:val="both"/>
        <w:rPr>
          <w:lang w:val="uk-UA"/>
        </w:rPr>
      </w:pPr>
    </w:p>
    <w:p w:rsidR="00077689" w:rsidRDefault="00077689" w:rsidP="00800052">
      <w:pPr>
        <w:spacing w:after="0" w:line="240" w:lineRule="auto"/>
        <w:ind w:left="66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ind w:left="66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ind w:left="66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077689" w:rsidRDefault="00077689" w:rsidP="00800052">
      <w:pPr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відділу освіти від 09.04.2014 № 184-од</w:t>
      </w:r>
    </w:p>
    <w:p w:rsidR="00077689" w:rsidRDefault="00077689" w:rsidP="008000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 заходів  по підготовці </w:t>
      </w:r>
    </w:p>
    <w:p w:rsidR="00077689" w:rsidRDefault="00077689" w:rsidP="008000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позаміського дитячого закладу оздоровлення та відпочинку «Мрія» </w:t>
      </w:r>
    </w:p>
    <w:p w:rsidR="00077689" w:rsidRDefault="00077689" w:rsidP="008000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роботи в літній період  2014 року</w:t>
      </w:r>
    </w:p>
    <w:tbl>
      <w:tblPr>
        <w:tblW w:w="0" w:type="auto"/>
        <w:tblInd w:w="-437" w:type="dxa"/>
        <w:tblLayout w:type="fixed"/>
        <w:tblLook w:val="0000"/>
      </w:tblPr>
      <w:tblGrid>
        <w:gridCol w:w="566"/>
        <w:gridCol w:w="1424"/>
        <w:gridCol w:w="2150"/>
        <w:gridCol w:w="5999"/>
      </w:tblGrid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Приміщення табору “Мрія”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689" w:rsidRPr="00D37ADA" w:rsidRDefault="00077689" w:rsidP="00311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Види робіт у 2014 році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ДНЗ № 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І, під’їзд 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Миття  вікон, дверей, підлоги, підклейка шпалер, фарбува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ння дверей, підлоги;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Ззовні – фарбування фундаменту та кольорових колон</w:t>
            </w:r>
          </w:p>
        </w:tc>
      </w:tr>
      <w:tr w:rsidR="00077689" w:rsidRPr="00BF331B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ДНЗ № 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І, під’їзд ІІ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 – переклеїть шпалери на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стінах, пофарбувати панелі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ремонт кватирки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Кімната 5 – пофарбувати двері, панелі,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стелю, підклеїти шпалери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ремонт кватирки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Кімната 6 – підклеїти шпалери, пофарбувати панелі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,фарбувати стелю, ремонт кватирки;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Коридор –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пофарбувати підлогу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панелі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ДНЗ № 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І, під’їзд ІІІ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№ 7 -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підклеїти шпалери на стінах, пофарбувати підлогу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панелі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Кімната 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пофарбувати двері і підлогу;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Кімната 9 – підбілити стелю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переклеїти шпалери, ремонт кватирки;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Кімната 10 – зашпаклювать дірки в стінах та на відкосах, підклеїти шпалери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ремонт кватирки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Коридор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–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пофарбувати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панелі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, підклеїти шпалери на стінах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ДНЗ № 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Корпус І, під’їзд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Під’їзд 4:</w:t>
            </w:r>
          </w:p>
          <w:p w:rsidR="00077689" w:rsidRPr="005F026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Миття  вікон, дверей, полу, підклейка шпалер,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фарбування стелі, заштукатурити ганок;</w:t>
            </w:r>
          </w:p>
        </w:tc>
      </w:tr>
      <w:tr w:rsidR="00077689" w:rsidRPr="00D76F9C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ДНЗ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Корпус І, під’їзд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D76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Кімната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 –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підклеїти шпалери, пофарбувати підлогу;</w:t>
            </w:r>
          </w:p>
          <w:p w:rsidR="00077689" w:rsidRPr="00D37ADA" w:rsidRDefault="00077689" w:rsidP="00D76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Кімната 15 – вимити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фарбувати і підбити стелю;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ДНЗ № 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І, під’їзд 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Кімната № 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,12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вимити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пофарбувати підлогу, ремонт кватирки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ата 13 – пофарбувати стелю, під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клеїти шпалери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ремонт кватирки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Кімната 16 – 1 оргаліту на потолок підбить;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Коридор – пере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клеїти шпалери, фарбувати підлогу</w:t>
            </w:r>
          </w:p>
        </w:tc>
      </w:tr>
      <w:tr w:rsidR="00077689" w:rsidRPr="00341003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ДНЗ № 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І, під’їзд 7 (медпункт, кладовка)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Миття  вікон, дверей, полу, підклейка шпалер, фарбува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ння дверей, підлоги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заштукатурити ганок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торцеві стіни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(частково)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замінити вхідні двері;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СШ № 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ІІ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Кімнати 1,7, східці, вхідні двері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 № 1 –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побілити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потолок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, вимити;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Кімната 7 –  пере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клеїти шпалери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ремонт кватирки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Східці, двері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вимити, пофарбувати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ІІ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Кімнати 2,3,4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Кімната 2 – стелю 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ілити, панелі – підфарбувати та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зробити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плікацію,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підлогу і двері фарбувати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ремонт кватирки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Кімната 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панелі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заштукату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рити дірки, підлогу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фарбувати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замінити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карнізи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плафони, ремонт кватирки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 4 –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підбити ДВП на стелі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пофарбувати, пофарбувати підлогу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(після установки панелей на стінах)</w:t>
            </w:r>
          </w:p>
        </w:tc>
      </w:tr>
      <w:tr w:rsidR="00077689" w:rsidRPr="002C5FF3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ЗОШ № 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ІІ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Кімнати 5,6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Кімната 5 – замінити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карнізи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панелі,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підлогу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двері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фарбувати;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ата 6 – фарбувати панелі,  підлогу і двері 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ІІ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коридори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Вимити стіни та підлогу після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побілки,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пофарбувати підлогу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Ззовні – фарбування фундаменту та кольорових колон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ДНЗ № 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ІІІ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Кімнати 1,2,2а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Кімната 1 – фарбувати панелі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двері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фарбувати і підлогу, ремонт кватирки, підклеїти шпалери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Кімната 2 – під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клеїти шпалери, пофарбув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ати двері і підлогу, ремонт кватирки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Кімната 2а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вимити, фарбувати двері та підлогу, ремонт кватирки;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ДНЗ № 11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ІІІ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Кімнати 3,4,5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– переклеїти шпалери  на стінах, пофарбувати плінтус та підлогу, підбити потолок, ремонт кватирки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Кімната 4 – під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клеїти шпалери на 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інах та стелі, двері та підлогу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пофарбувати;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мната 5 – переклеїти шпалери на стіні,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підклеїти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стелі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ремонт кватирки;</w:t>
            </w:r>
          </w:p>
        </w:tc>
      </w:tr>
      <w:tr w:rsidR="00077689" w:rsidRPr="005F026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ДНЗ № 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ІІІ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Кімнати 6,7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Кімната 6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переклеїти шпалери на стіні,двері та підлогу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фарбувати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вікно застеклить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7 – двері та підлогу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фарбувати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Коридор – підбити панелі, пофарбувати стелю та підлогу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переклеїти шпалери на рівні плінтусу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ДНЗ № 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ІІІ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Коридор  малий, кімната вожатого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Підклеїти шпалери, 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имити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, вхідні двері пофарбувати, у коридор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підклеїти шпалери - частково замінити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, пофарбувати підлогу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Ззовні – фарбування фундаменту та кольорових колон</w:t>
            </w:r>
          </w:p>
        </w:tc>
      </w:tr>
      <w:tr w:rsidR="00077689" w:rsidRPr="00D76F9C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ІІІ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Коридор, права частина 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ідклеїти шпалери, на стінах здійснити часткову заміну шпалер, фарбувати підлогу</w:t>
            </w:r>
          </w:p>
        </w:tc>
      </w:tr>
      <w:tr w:rsidR="00077689" w:rsidRPr="00D76F9C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НВК «Казка»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Корпус ІІІ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Коридор, ліва частина 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ідклеїти шпалери, на стінах здійснити часткову заміну шпалер, фарбувати підлогу та двері запасного виходу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ДНЗ № 13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Клуб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Миття  вікон, дверей, полу, підфарбовування стін, фарбування дверей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,штукатурить дві стіни, підбити потолок по стику;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ПЗОШ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Душові, туалети надвірні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Туалет дитячий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двірний –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встановити огорожу біля туалету, встановити скло;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Бойлерна кімната – біли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 стелю;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Душова – ремонт дверей, 1-й коридор – фарбувати, білити; 2-й коридор – білити, мити, душова – фарбувати підлогу, кімната гігієни – фарбувати підлогу і велику трубу (білим кольором)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зробить витяжку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Дитячі внутрішні туалети – мити, підфарбовувати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замінити бачки для туалету;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СШ № 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Харчоблок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Коридор  і підсобні приміщення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Гостьова кімната - побілка стін, підфарбовування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вікна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Холодильна кімната – білити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штукатурити стіни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Коридор – білити, мити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фарбувати панелі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Кімната для сипучих продуктів – мити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облаштування панелей;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Ззовні – фарбування фундамента</w:t>
            </w:r>
          </w:p>
        </w:tc>
      </w:tr>
      <w:tr w:rsidR="00077689" w:rsidRPr="005F026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СШ № 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Харчоблок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Зал для приготування їжі, мийне відділення, м’ясний цех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хня – мити,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білити стелю, підфарбувати стелю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фарбувати труби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М’ясорізка – білити, мити;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Мийне відділе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ння –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пофарбувати дерев’яну підставку під посуд, пофарб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увати ванну і труби 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Харчоблок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Обідній зал, східці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691489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Миття вікон, дверей, стін, побілка стелі, фарбування дверей (за потреби), ніжок столів і лав (за потреби)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,в обідньому залі фарбування стіни біля роздатку різними кольорами</w:t>
            </w:r>
          </w:p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Ззовні – фарбування кольорових колон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ЗОШ № 11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Умивальники, пожежний щит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Фарбування питного фонтанчика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заміна крану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, фарбування стін в умивальнику, підбити стелю, заштукатурити дірки на стінах, фа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рбувати умивальники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, пожежний щит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Гімназія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Всі будівлі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Зовнішня та внутрішня побілка будівель (краскопультом)</w:t>
            </w:r>
          </w:p>
        </w:tc>
      </w:tr>
      <w:tr w:rsidR="00077689" w:rsidRPr="005F026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ЗОШ № 13, СЮТур, СЮТ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Територія табору, огорожа, вивіска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Фарбування 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титульних надписів, лицьової огорожі, ремонт та фарбування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авочок біля естради, спилювання дерев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, викошування трави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вирубування кущів.</w:t>
            </w:r>
          </w:p>
        </w:tc>
      </w:tr>
      <w:tr w:rsidR="00077689" w:rsidRPr="005F026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ЦДЮТ, ШМ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Територія табору (Бесідки, лавочки, клумби)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Фарбувати бум, колоди для сидіння, даху жовтої бесідки ззовні і зсередини, підфарбовування бесідок і лавочок,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заміна брусків лавочок, декоративне фарбування стін.</w:t>
            </w:r>
          </w:p>
        </w:tc>
      </w:tr>
      <w:tr w:rsidR="00077689" w:rsidRPr="00D37ADA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СЮН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Територія табору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Насаджування квітів, побілка шин на подвір’ї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77689" w:rsidRPr="00A35F32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ЗОШ № 14, ДЮСШ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Територія табору (доріжки, плац)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Очистка плацу, с</w:t>
            </w: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пилювання дерев, викошування трави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вирубування кущів.</w:t>
            </w:r>
          </w:p>
        </w:tc>
      </w:tr>
      <w:tr w:rsidR="00077689" w:rsidRPr="00A35F32" w:rsidTr="00311D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89" w:rsidRPr="00D37ADA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ADA">
              <w:rPr>
                <w:rFonts w:ascii="Times New Roman" w:hAnsi="Times New Roman"/>
                <w:sz w:val="28"/>
                <w:szCs w:val="28"/>
                <w:lang w:val="uk-UA"/>
              </w:rPr>
              <w:t>Територія табору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89" w:rsidRDefault="00077689" w:rsidP="00311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емблеми табору, декоративне фарбування стін ззовні і всередині.</w:t>
            </w:r>
          </w:p>
        </w:tc>
      </w:tr>
    </w:tbl>
    <w:p w:rsidR="00077689" w:rsidRDefault="00077689" w:rsidP="008000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7689" w:rsidRDefault="00077689" w:rsidP="00800052">
      <w:pPr>
        <w:jc w:val="center"/>
        <w:rPr>
          <w:lang w:val="uk-UA"/>
        </w:rPr>
      </w:pPr>
    </w:p>
    <w:p w:rsidR="00077689" w:rsidRDefault="00077689" w:rsidP="00800052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89" w:rsidRPr="00800052" w:rsidRDefault="00077689">
      <w:pPr>
        <w:rPr>
          <w:lang w:val="uk-UA"/>
        </w:rPr>
      </w:pPr>
    </w:p>
    <w:sectPr w:rsidR="00077689" w:rsidRPr="00800052" w:rsidSect="002E670C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52"/>
    <w:rsid w:val="000039D9"/>
    <w:rsid w:val="000538E5"/>
    <w:rsid w:val="00077689"/>
    <w:rsid w:val="0016300E"/>
    <w:rsid w:val="001C3CB0"/>
    <w:rsid w:val="001E3615"/>
    <w:rsid w:val="00213FFC"/>
    <w:rsid w:val="002A6553"/>
    <w:rsid w:val="002C5FF3"/>
    <w:rsid w:val="002E670C"/>
    <w:rsid w:val="00311D51"/>
    <w:rsid w:val="00341003"/>
    <w:rsid w:val="003453D6"/>
    <w:rsid w:val="00354A96"/>
    <w:rsid w:val="003761A4"/>
    <w:rsid w:val="00404FC6"/>
    <w:rsid w:val="0043147C"/>
    <w:rsid w:val="00465D3F"/>
    <w:rsid w:val="004E3A38"/>
    <w:rsid w:val="00557A5E"/>
    <w:rsid w:val="005F026A"/>
    <w:rsid w:val="00691489"/>
    <w:rsid w:val="00800052"/>
    <w:rsid w:val="00885CD3"/>
    <w:rsid w:val="00A35F32"/>
    <w:rsid w:val="00A40114"/>
    <w:rsid w:val="00A927A3"/>
    <w:rsid w:val="00AA15DD"/>
    <w:rsid w:val="00AA1E7B"/>
    <w:rsid w:val="00AD5DFE"/>
    <w:rsid w:val="00BB565A"/>
    <w:rsid w:val="00BF331B"/>
    <w:rsid w:val="00C22626"/>
    <w:rsid w:val="00C365E3"/>
    <w:rsid w:val="00C4087C"/>
    <w:rsid w:val="00C938EF"/>
    <w:rsid w:val="00C97172"/>
    <w:rsid w:val="00D37ADA"/>
    <w:rsid w:val="00D76F9C"/>
    <w:rsid w:val="00E0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0005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36"/>
      <w:szCs w:val="20"/>
      <w:lang w:val="uk-UA"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005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0052"/>
    <w:rPr>
      <w:rFonts w:ascii="Times New Roman" w:eastAsia="SimSun" w:hAnsi="Times New Roman" w:cs="Times New Roman"/>
      <w:b/>
      <w:sz w:val="20"/>
      <w:szCs w:val="20"/>
      <w:lang w:val="uk-UA" w:eastAsia="zh-TW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0052"/>
    <w:rPr>
      <w:rFonts w:ascii="Arial" w:hAnsi="Arial" w:cs="Arial"/>
      <w:b/>
      <w:bCs/>
      <w:sz w:val="26"/>
      <w:szCs w:val="26"/>
      <w:lang w:eastAsia="zh-TW"/>
    </w:rPr>
  </w:style>
  <w:style w:type="paragraph" w:styleId="ListParagraph">
    <w:name w:val="List Paragraph"/>
    <w:basedOn w:val="Normal"/>
    <w:uiPriority w:val="99"/>
    <w:qFormat/>
    <w:rsid w:val="00800052"/>
    <w:pPr>
      <w:suppressAutoHyphens/>
      <w:ind w:left="720"/>
      <w:contextualSpacing/>
    </w:pPr>
    <w:rPr>
      <w:rFonts w:eastAsia="PMingLiU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80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6</Pages>
  <Words>1310</Words>
  <Characters>7467</Characters>
  <Application>Microsoft Office Outlook</Application>
  <DocSecurity>0</DocSecurity>
  <Lines>0</Lines>
  <Paragraphs>0</Paragraphs>
  <ScaleCrop>false</ScaleCrop>
  <Company>GOIRONO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Nezabudka</cp:lastModifiedBy>
  <cp:revision>9</cp:revision>
  <cp:lastPrinted>2014-04-15T13:50:00Z</cp:lastPrinted>
  <dcterms:created xsi:type="dcterms:W3CDTF">2014-04-01T12:03:00Z</dcterms:created>
  <dcterms:modified xsi:type="dcterms:W3CDTF">2014-04-17T13:03:00Z</dcterms:modified>
</cp:coreProperties>
</file>